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1" w:type="dxa"/>
        <w:tblInd w:w="-743" w:type="dxa"/>
        <w:tblLook w:val="01E0" w:firstRow="1" w:lastRow="1" w:firstColumn="1" w:lastColumn="1" w:noHBand="0" w:noVBand="0"/>
      </w:tblPr>
      <w:tblGrid>
        <w:gridCol w:w="4820"/>
        <w:gridCol w:w="5671"/>
      </w:tblGrid>
      <w:tr w:rsidR="00523AD5" w:rsidRPr="00EE6AC0" w:rsidTr="00523AD5">
        <w:tc>
          <w:tcPr>
            <w:tcW w:w="4820" w:type="dxa"/>
          </w:tcPr>
          <w:p w:rsidR="00523AD5" w:rsidRPr="00523AD5" w:rsidRDefault="00523AD5" w:rsidP="00523AD5">
            <w:pPr>
              <w:tabs>
                <w:tab w:val="left" w:pos="2870"/>
              </w:tabs>
              <w:spacing w:after="0"/>
              <w:jc w:val="center"/>
              <w:rPr>
                <w:sz w:val="26"/>
                <w:szCs w:val="26"/>
              </w:rPr>
            </w:pPr>
            <w:r w:rsidRPr="00523AD5">
              <w:rPr>
                <w:sz w:val="26"/>
                <w:szCs w:val="26"/>
              </w:rPr>
              <w:t>SỞ Y TẾ TỈNH THỪA THIÊN HUẾ</w:t>
            </w:r>
          </w:p>
          <w:p w:rsidR="00523AD5" w:rsidRPr="00523AD5" w:rsidRDefault="00523AD5" w:rsidP="00523AD5">
            <w:pPr>
              <w:tabs>
                <w:tab w:val="left" w:pos="2870"/>
              </w:tabs>
              <w:spacing w:after="0"/>
              <w:jc w:val="center"/>
              <w:rPr>
                <w:b/>
                <w:sz w:val="26"/>
                <w:szCs w:val="26"/>
              </w:rPr>
            </w:pPr>
            <w:r w:rsidRPr="00523AD5">
              <w:rPr>
                <w:sz w:val="26"/>
                <w:szCs w:val="26"/>
              </w:rPr>
              <w:t>T</w:t>
            </w:r>
            <w:r w:rsidRPr="00523AD5">
              <w:rPr>
                <w:b/>
                <w:sz w:val="26"/>
                <w:szCs w:val="26"/>
              </w:rPr>
              <w:t>RUNG TÂM KIỂM SOÁT BỆNH TẬT</w:t>
            </w:r>
          </w:p>
          <w:p w:rsidR="00523AD5" w:rsidRPr="00523AD5" w:rsidRDefault="00523AD5" w:rsidP="00523AD5">
            <w:pPr>
              <w:tabs>
                <w:tab w:val="left" w:pos="2870"/>
              </w:tabs>
              <w:spacing w:after="0"/>
              <w:jc w:val="center"/>
              <w:rPr>
                <w:sz w:val="26"/>
                <w:szCs w:val="26"/>
              </w:rPr>
            </w:pPr>
            <w:r w:rsidRPr="00523AD5">
              <w:rPr>
                <w:noProof/>
                <w:sz w:val="26"/>
                <w:szCs w:val="26"/>
              </w:rPr>
              <mc:AlternateContent>
                <mc:Choice Requires="wps">
                  <w:drawing>
                    <wp:anchor distT="0" distB="0" distL="114300" distR="114300" simplePos="0" relativeHeight="251662336" behindDoc="0" locked="0" layoutInCell="1" allowOverlap="1" wp14:anchorId="720650E5" wp14:editId="775A5E3E">
                      <wp:simplePos x="0" y="0"/>
                      <wp:positionH relativeFrom="column">
                        <wp:posOffset>783590</wp:posOffset>
                      </wp:positionH>
                      <wp:positionV relativeFrom="paragraph">
                        <wp:posOffset>9525</wp:posOffset>
                      </wp:positionV>
                      <wp:extent cx="1224280" cy="0"/>
                      <wp:effectExtent l="13970"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27BAC" id="Straight Connector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7pt,.75pt" to="158.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"/>
                  </w:pict>
                </mc:Fallback>
              </mc:AlternateContent>
            </w:r>
          </w:p>
        </w:tc>
        <w:tc>
          <w:tcPr>
            <w:tcW w:w="5671" w:type="dxa"/>
          </w:tcPr>
          <w:p w:rsidR="00523AD5" w:rsidRPr="00523AD5" w:rsidRDefault="00523AD5" w:rsidP="00523AD5">
            <w:pPr>
              <w:spacing w:after="0" w:line="240" w:lineRule="auto"/>
              <w:jc w:val="center"/>
              <w:rPr>
                <w:b/>
                <w:sz w:val="26"/>
                <w:szCs w:val="26"/>
              </w:rPr>
            </w:pPr>
            <w:r w:rsidRPr="00523AD5">
              <w:rPr>
                <w:b/>
                <w:sz w:val="26"/>
                <w:szCs w:val="26"/>
              </w:rPr>
              <w:t>CỘNG HÒA XÃ HỘI CHỦ NGHĨA VIỆT NAM</w:t>
            </w:r>
          </w:p>
          <w:p w:rsidR="00523AD5" w:rsidRPr="00523AD5" w:rsidRDefault="00523AD5" w:rsidP="007752F6">
            <w:pPr>
              <w:spacing w:after="0" w:line="240" w:lineRule="auto"/>
              <w:jc w:val="center"/>
              <w:rPr>
                <w:b/>
                <w:sz w:val="28"/>
                <w:szCs w:val="26"/>
              </w:rPr>
            </w:pPr>
            <w:r w:rsidRPr="00523AD5">
              <w:rPr>
                <w:b/>
                <w:sz w:val="28"/>
                <w:szCs w:val="26"/>
              </w:rPr>
              <w:t>Độc lập - Tự do - Hạnh phúc</w:t>
            </w:r>
          </w:p>
          <w:p w:rsidR="00523AD5" w:rsidRPr="00523AD5" w:rsidRDefault="00523AD5" w:rsidP="00523AD5">
            <w:pPr>
              <w:spacing w:after="0" w:line="240" w:lineRule="auto"/>
              <w:jc w:val="center"/>
              <w:rPr>
                <w:i/>
                <w:sz w:val="26"/>
                <w:szCs w:val="26"/>
              </w:rPr>
            </w:pPr>
            <w:r w:rsidRPr="00523AD5">
              <w:rPr>
                <w:i/>
                <w:noProof/>
                <w:sz w:val="26"/>
                <w:szCs w:val="26"/>
              </w:rPr>
              <mc:AlternateContent>
                <mc:Choice Requires="wps">
                  <w:drawing>
                    <wp:anchor distT="0" distB="0" distL="114300" distR="114300" simplePos="0" relativeHeight="251659264" behindDoc="0" locked="0" layoutInCell="1" allowOverlap="1" wp14:anchorId="60DE76DE" wp14:editId="518316B6">
                      <wp:simplePos x="0" y="0"/>
                      <wp:positionH relativeFrom="column">
                        <wp:posOffset>729643</wp:posOffset>
                      </wp:positionH>
                      <wp:positionV relativeFrom="paragraph">
                        <wp:posOffset>26035</wp:posOffset>
                      </wp:positionV>
                      <wp:extent cx="204787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66F6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45pt,2.05pt" to="218.7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"/>
                  </w:pict>
                </mc:Fallback>
              </mc:AlternateContent>
            </w:r>
          </w:p>
        </w:tc>
      </w:tr>
      <w:tr w:rsidR="00523AD5" w:rsidRPr="00EE6AC0" w:rsidTr="00E36D93">
        <w:trPr>
          <w:trHeight w:val="1232"/>
        </w:trPr>
        <w:tc>
          <w:tcPr>
            <w:tcW w:w="4820" w:type="dxa"/>
          </w:tcPr>
          <w:p w:rsidR="00523AD5" w:rsidRDefault="00523AD5" w:rsidP="007752F6">
            <w:pPr>
              <w:tabs>
                <w:tab w:val="left" w:pos="2870"/>
              </w:tabs>
              <w:spacing w:after="0"/>
              <w:jc w:val="center"/>
              <w:rPr>
                <w:sz w:val="26"/>
                <w:szCs w:val="26"/>
              </w:rPr>
            </w:pPr>
            <w:r>
              <w:rPr>
                <w:sz w:val="26"/>
                <w:szCs w:val="26"/>
              </w:rPr>
              <w:t>Số</w:t>
            </w:r>
            <w:r w:rsidR="00C531DA">
              <w:rPr>
                <w:sz w:val="26"/>
                <w:szCs w:val="26"/>
              </w:rPr>
              <w:t>:1024</w:t>
            </w:r>
            <w:r>
              <w:rPr>
                <w:sz w:val="26"/>
                <w:szCs w:val="26"/>
              </w:rPr>
              <w:t>/KSBT-KHTC</w:t>
            </w:r>
          </w:p>
          <w:p w:rsidR="00523AD5" w:rsidRPr="00E36D93" w:rsidRDefault="00E36D93" w:rsidP="00523AD5">
            <w:pPr>
              <w:tabs>
                <w:tab w:val="left" w:pos="2870"/>
              </w:tabs>
              <w:spacing w:after="0"/>
              <w:jc w:val="center"/>
              <w:rPr>
                <w:sz w:val="26"/>
                <w:szCs w:val="26"/>
              </w:rPr>
            </w:pPr>
            <w:r w:rsidRPr="00E36D93">
              <w:rPr>
                <w:sz w:val="26"/>
                <w:szCs w:val="26"/>
              </w:rPr>
              <w:t xml:space="preserve">V/v xin báo giá </w:t>
            </w:r>
            <w:r w:rsidR="00C716BE" w:rsidRPr="00D65290">
              <w:rPr>
                <w:sz w:val="26"/>
                <w:szCs w:val="26"/>
              </w:rPr>
              <w:t>Dịch vụ xét nghiệm nhuộm và chẩn đoán tế bào học, thủ thuật lấy bệnh phẩm làm tế bào âm đạo</w:t>
            </w:r>
          </w:p>
        </w:tc>
        <w:tc>
          <w:tcPr>
            <w:tcW w:w="5671" w:type="dxa"/>
          </w:tcPr>
          <w:p w:rsidR="00523AD5" w:rsidRPr="00523AD5" w:rsidRDefault="00523AD5" w:rsidP="007752F6">
            <w:pPr>
              <w:spacing w:after="0" w:line="240" w:lineRule="auto"/>
              <w:jc w:val="center"/>
              <w:rPr>
                <w:i/>
                <w:sz w:val="26"/>
                <w:szCs w:val="26"/>
              </w:rPr>
            </w:pPr>
            <w:r w:rsidRPr="00F43F98">
              <w:rPr>
                <w:i/>
                <w:sz w:val="26"/>
                <w:szCs w:val="26"/>
              </w:rPr>
              <w:t xml:space="preserve">Thừa Thiên Huế, ngày </w:t>
            </w:r>
            <w:r w:rsidR="00C531DA">
              <w:rPr>
                <w:i/>
                <w:sz w:val="26"/>
                <w:szCs w:val="26"/>
              </w:rPr>
              <w:t>30</w:t>
            </w:r>
            <w:r w:rsidRPr="00F43F98">
              <w:rPr>
                <w:i/>
                <w:sz w:val="26"/>
                <w:szCs w:val="26"/>
              </w:rPr>
              <w:t xml:space="preserve"> tháng </w:t>
            </w:r>
            <w:r>
              <w:rPr>
                <w:i/>
                <w:sz w:val="26"/>
                <w:szCs w:val="26"/>
              </w:rPr>
              <w:t>7</w:t>
            </w:r>
            <w:r w:rsidRPr="00F43F98">
              <w:rPr>
                <w:i/>
                <w:sz w:val="26"/>
                <w:szCs w:val="26"/>
              </w:rPr>
              <w:t xml:space="preserve"> năm 202</w:t>
            </w:r>
            <w:r>
              <w:rPr>
                <w:i/>
                <w:sz w:val="26"/>
                <w:szCs w:val="26"/>
              </w:rPr>
              <w:t>4</w:t>
            </w:r>
          </w:p>
        </w:tc>
      </w:tr>
    </w:tbl>
    <w:p w:rsidR="00EE6AC0" w:rsidRPr="00E36D93" w:rsidRDefault="00EE6AC0" w:rsidP="00523AD5">
      <w:pPr>
        <w:spacing w:before="120" w:after="100" w:afterAutospacing="1"/>
        <w:jc w:val="center"/>
        <w:rPr>
          <w:sz w:val="26"/>
          <w:szCs w:val="26"/>
        </w:rPr>
      </w:pPr>
      <w:r w:rsidRPr="00E36D93">
        <w:rPr>
          <w:bCs/>
          <w:sz w:val="26"/>
          <w:szCs w:val="26"/>
        </w:rPr>
        <w:t xml:space="preserve">Kính gửi: </w:t>
      </w:r>
      <w:r w:rsidR="00E36D93" w:rsidRPr="00AB68DD">
        <w:rPr>
          <w:sz w:val="26"/>
          <w:szCs w:val="26"/>
        </w:rPr>
        <w:t>Các đơn vị</w:t>
      </w:r>
      <w:r w:rsidR="00E36D93" w:rsidRPr="00AB68DD">
        <w:rPr>
          <w:sz w:val="26"/>
          <w:szCs w:val="26"/>
          <w:lang w:val="vi-VN"/>
        </w:rPr>
        <w:t xml:space="preserve"> </w:t>
      </w:r>
      <w:r w:rsidR="00E36D93" w:rsidRPr="00AB68DD">
        <w:rPr>
          <w:sz w:val="26"/>
          <w:szCs w:val="26"/>
        </w:rPr>
        <w:t>đủ năng lực</w:t>
      </w:r>
      <w:r w:rsidR="00523AD5" w:rsidRPr="00E36D93">
        <w:rPr>
          <w:bCs/>
          <w:sz w:val="26"/>
          <w:szCs w:val="26"/>
        </w:rPr>
        <w:t>.</w:t>
      </w:r>
    </w:p>
    <w:p w:rsidR="00C716BE" w:rsidRPr="00AB68DD" w:rsidRDefault="00782737" w:rsidP="00C716BE">
      <w:pPr>
        <w:ind w:firstLine="567"/>
        <w:jc w:val="both"/>
        <w:rPr>
          <w:sz w:val="26"/>
          <w:szCs w:val="26"/>
        </w:rPr>
      </w:pPr>
      <w:r>
        <w:rPr>
          <w:sz w:val="26"/>
          <w:szCs w:val="26"/>
        </w:rPr>
        <w:tab/>
      </w:r>
      <w:r w:rsidR="00C716BE" w:rsidRPr="00AB68DD">
        <w:rPr>
          <w:color w:val="000000"/>
          <w:sz w:val="26"/>
          <w:szCs w:val="26"/>
        </w:rPr>
        <w:t xml:space="preserve">Trung tâm Kiểm soát bệnh tật tỉnh Thừa Thiên Huế có nhu cầu tiếp nhận báo giá để tham khảo, xây dựng giá gói thầu, làm cơ sở tổ chức lựa chọn nhà thầu cho gói </w:t>
      </w:r>
      <w:r w:rsidR="00C716BE" w:rsidRPr="003616DC">
        <w:rPr>
          <w:color w:val="000000"/>
          <w:sz w:val="26"/>
          <w:szCs w:val="26"/>
        </w:rPr>
        <w:t xml:space="preserve">thầu </w:t>
      </w:r>
      <w:r w:rsidR="00C716BE" w:rsidRPr="00D65290">
        <w:rPr>
          <w:sz w:val="26"/>
          <w:szCs w:val="26"/>
        </w:rPr>
        <w:t>Dịch vụ xét nghiệm nhuộm và chẩn đoán tế bào học, thủ thuật lấy bệnh phẩm làm tế bào âm đạo</w:t>
      </w:r>
      <w:r w:rsidR="00C716BE" w:rsidRPr="003616DC">
        <w:rPr>
          <w:sz w:val="26"/>
          <w:szCs w:val="26"/>
          <w:lang w:val="es-ES"/>
        </w:rPr>
        <w:t xml:space="preserve"> </w:t>
      </w:r>
      <w:r w:rsidR="00C716BE" w:rsidRPr="003616DC">
        <w:rPr>
          <w:sz w:val="26"/>
          <w:szCs w:val="26"/>
        </w:rPr>
        <w:t>năm 202</w:t>
      </w:r>
      <w:r w:rsidR="00C716BE">
        <w:rPr>
          <w:sz w:val="26"/>
          <w:szCs w:val="26"/>
        </w:rPr>
        <w:t>4</w:t>
      </w:r>
      <w:r w:rsidR="00C716BE" w:rsidRPr="00AB68DD">
        <w:rPr>
          <w:color w:val="000000"/>
          <w:sz w:val="26"/>
          <w:szCs w:val="26"/>
          <w:lang w:val="vi-VN"/>
        </w:rPr>
        <w:t xml:space="preserve">. Trung tâm Kiểm soát bệnh tật tỉnh Thừa Thiên Huế kính đề nghị quý </w:t>
      </w:r>
      <w:r w:rsidR="00C716BE" w:rsidRPr="00AB68DD">
        <w:rPr>
          <w:color w:val="000000"/>
          <w:sz w:val="26"/>
          <w:szCs w:val="26"/>
        </w:rPr>
        <w:t>công ty</w:t>
      </w:r>
      <w:r w:rsidR="00C716BE" w:rsidRPr="00AB68DD">
        <w:rPr>
          <w:color w:val="000000"/>
          <w:sz w:val="26"/>
          <w:szCs w:val="26"/>
          <w:lang w:val="vi-VN"/>
        </w:rPr>
        <w:t xml:space="preserve"> có khả năn</w:t>
      </w:r>
      <w:r w:rsidR="00C716BE" w:rsidRPr="00AB68DD">
        <w:rPr>
          <w:color w:val="000000"/>
          <w:sz w:val="26"/>
          <w:szCs w:val="26"/>
        </w:rPr>
        <w:t>g thực hiện báo giá</w:t>
      </w:r>
      <w:r w:rsidR="00C716BE" w:rsidRPr="00AB68DD">
        <w:rPr>
          <w:sz w:val="26"/>
          <w:szCs w:val="26"/>
        </w:rPr>
        <w:t xml:space="preserve"> </w:t>
      </w:r>
      <w:r w:rsidR="00C716BE" w:rsidRPr="00AB68DD">
        <w:rPr>
          <w:rFonts w:eastAsia="Times New Roman"/>
          <w:sz w:val="26"/>
          <w:szCs w:val="26"/>
        </w:rPr>
        <w:t>với nội dung cụ thể như sau:</w:t>
      </w:r>
    </w:p>
    <w:p w:rsidR="00EE6AC0" w:rsidRPr="00347156" w:rsidRDefault="00EE6AC0" w:rsidP="00C716BE">
      <w:pPr>
        <w:spacing w:before="120" w:after="120" w:line="240" w:lineRule="auto"/>
        <w:jc w:val="both"/>
        <w:rPr>
          <w:sz w:val="26"/>
          <w:szCs w:val="26"/>
        </w:rPr>
      </w:pPr>
      <w:r w:rsidRPr="00347156">
        <w:rPr>
          <w:b/>
          <w:bCs/>
          <w:sz w:val="26"/>
          <w:szCs w:val="26"/>
        </w:rPr>
        <w:t>I. Thông tin của đơn vị yêu cầu báo giá</w:t>
      </w:r>
      <w:r w:rsidR="00523AD5">
        <w:rPr>
          <w:b/>
          <w:bCs/>
          <w:sz w:val="26"/>
          <w:szCs w:val="26"/>
        </w:rPr>
        <w:t>:</w:t>
      </w:r>
    </w:p>
    <w:p w:rsidR="00D63B0F" w:rsidRPr="00523AD5" w:rsidRDefault="00EE6AC0" w:rsidP="00523AD5">
      <w:pPr>
        <w:spacing w:before="120" w:after="120" w:line="240" w:lineRule="auto"/>
        <w:ind w:firstLine="720"/>
        <w:jc w:val="both"/>
        <w:rPr>
          <w:b/>
          <w:spacing w:val="-6"/>
          <w:sz w:val="26"/>
          <w:szCs w:val="26"/>
        </w:rPr>
      </w:pPr>
      <w:r w:rsidRPr="00523AD5">
        <w:rPr>
          <w:i/>
          <w:spacing w:val="-6"/>
          <w:sz w:val="26"/>
          <w:szCs w:val="26"/>
        </w:rPr>
        <w:t>1. Đơn vị yêu cầu báo giá:</w:t>
      </w:r>
      <w:r w:rsidRPr="00523AD5">
        <w:rPr>
          <w:spacing w:val="-6"/>
          <w:sz w:val="26"/>
          <w:szCs w:val="26"/>
        </w:rPr>
        <w:t xml:space="preserve"> </w:t>
      </w:r>
      <w:r w:rsidR="00D63B0F" w:rsidRPr="00523AD5">
        <w:rPr>
          <w:b/>
          <w:spacing w:val="-6"/>
          <w:sz w:val="26"/>
          <w:szCs w:val="26"/>
        </w:rPr>
        <w:t>Trung tâm Kiểm soát bệnh tật  tỉnh Thừa Thiên Huế</w:t>
      </w:r>
    </w:p>
    <w:p w:rsidR="00060F8D" w:rsidRPr="00060F8D" w:rsidRDefault="00060F8D" w:rsidP="00523AD5">
      <w:pPr>
        <w:spacing w:before="120" w:after="120" w:line="240" w:lineRule="auto"/>
        <w:ind w:firstLine="720"/>
        <w:jc w:val="both"/>
        <w:rPr>
          <w:i/>
          <w:sz w:val="26"/>
          <w:szCs w:val="26"/>
        </w:rPr>
      </w:pPr>
      <w:r w:rsidRPr="00060F8D">
        <w:rPr>
          <w:i/>
          <w:sz w:val="26"/>
          <w:szCs w:val="26"/>
        </w:rPr>
        <w:t xml:space="preserve">2. Thông tin liên hệ của người chịu trách nhiệm tiếp nhận báo giá: </w:t>
      </w:r>
    </w:p>
    <w:p w:rsidR="00060F8D" w:rsidRPr="00E30FE1" w:rsidRDefault="00060F8D" w:rsidP="00523AD5">
      <w:pPr>
        <w:spacing w:before="120" w:after="120" w:line="240" w:lineRule="auto"/>
        <w:ind w:firstLine="720"/>
        <w:jc w:val="both"/>
        <w:rPr>
          <w:sz w:val="26"/>
          <w:szCs w:val="26"/>
        </w:rPr>
      </w:pPr>
      <w:r w:rsidRPr="00E30FE1">
        <w:rPr>
          <w:sz w:val="26"/>
          <w:szCs w:val="26"/>
        </w:rPr>
        <w:t>Họ và tên: Lê Đức Hy</w:t>
      </w:r>
    </w:p>
    <w:p w:rsidR="00060F8D" w:rsidRPr="00E30FE1" w:rsidRDefault="00060F8D" w:rsidP="00523AD5">
      <w:pPr>
        <w:spacing w:before="120" w:after="120" w:line="240" w:lineRule="auto"/>
        <w:ind w:firstLine="720"/>
        <w:jc w:val="both"/>
        <w:rPr>
          <w:sz w:val="26"/>
          <w:szCs w:val="26"/>
        </w:rPr>
      </w:pPr>
      <w:r w:rsidRPr="00E30FE1">
        <w:rPr>
          <w:sz w:val="26"/>
          <w:szCs w:val="26"/>
        </w:rPr>
        <w:t xml:space="preserve">SĐT: </w:t>
      </w:r>
      <w:r w:rsidRPr="001562B8">
        <w:rPr>
          <w:sz w:val="26"/>
          <w:szCs w:val="26"/>
        </w:rPr>
        <w:t>0914114342</w:t>
      </w:r>
    </w:p>
    <w:p w:rsidR="00060F8D" w:rsidRPr="00E30FE1" w:rsidRDefault="00060F8D" w:rsidP="00523AD5">
      <w:pPr>
        <w:spacing w:before="120" w:after="120" w:line="240" w:lineRule="auto"/>
        <w:ind w:firstLine="720"/>
        <w:jc w:val="both"/>
        <w:rPr>
          <w:sz w:val="26"/>
          <w:szCs w:val="26"/>
        </w:rPr>
      </w:pPr>
      <w:r w:rsidRPr="00E30FE1">
        <w:rPr>
          <w:sz w:val="26"/>
          <w:szCs w:val="26"/>
        </w:rPr>
        <w:t>Chức vụ: Viên chức phòng Tổ chức – Hành chính</w:t>
      </w:r>
    </w:p>
    <w:p w:rsidR="00060F8D" w:rsidRPr="00E30FE1" w:rsidRDefault="00060F8D" w:rsidP="00523AD5">
      <w:pPr>
        <w:spacing w:before="120" w:after="120" w:line="240" w:lineRule="auto"/>
        <w:ind w:firstLine="720"/>
        <w:jc w:val="both"/>
        <w:rPr>
          <w:sz w:val="26"/>
          <w:szCs w:val="26"/>
        </w:rPr>
      </w:pPr>
      <w:r w:rsidRPr="00E30FE1">
        <w:rPr>
          <w:sz w:val="26"/>
          <w:szCs w:val="26"/>
        </w:rPr>
        <w:t>Email: Idh22huecity4@gmail.com</w:t>
      </w:r>
    </w:p>
    <w:p w:rsidR="00EE6AC0" w:rsidRPr="00347156" w:rsidRDefault="00EE6AC0" w:rsidP="00523AD5">
      <w:pPr>
        <w:spacing w:before="120" w:after="120" w:line="240" w:lineRule="auto"/>
        <w:ind w:firstLine="720"/>
        <w:jc w:val="both"/>
        <w:rPr>
          <w:i/>
          <w:sz w:val="26"/>
          <w:szCs w:val="26"/>
        </w:rPr>
      </w:pPr>
      <w:r w:rsidRPr="00347156">
        <w:rPr>
          <w:i/>
          <w:sz w:val="26"/>
          <w:szCs w:val="26"/>
        </w:rPr>
        <w:t>3. Cách thức tiếp nhậ</w:t>
      </w:r>
      <w:r w:rsidR="00AB55DA" w:rsidRPr="00347156">
        <w:rPr>
          <w:i/>
          <w:sz w:val="26"/>
          <w:szCs w:val="26"/>
        </w:rPr>
        <w:t>n báo giá:</w:t>
      </w:r>
    </w:p>
    <w:p w:rsidR="00D63B0F" w:rsidRPr="00347156" w:rsidRDefault="00EE6AC0" w:rsidP="00523AD5">
      <w:pPr>
        <w:spacing w:before="120" w:after="120" w:line="240" w:lineRule="auto"/>
        <w:ind w:firstLine="720"/>
        <w:jc w:val="both"/>
        <w:rPr>
          <w:sz w:val="26"/>
          <w:szCs w:val="26"/>
        </w:rPr>
      </w:pPr>
      <w:r w:rsidRPr="00347156">
        <w:rPr>
          <w:iCs/>
          <w:sz w:val="26"/>
          <w:szCs w:val="26"/>
        </w:rPr>
        <w:t>- Nhận trực tiếp tại địa chỉ</w:t>
      </w:r>
      <w:r w:rsidR="00D63B0F" w:rsidRPr="00347156">
        <w:rPr>
          <w:iCs/>
          <w:sz w:val="26"/>
          <w:szCs w:val="26"/>
        </w:rPr>
        <w:t>:</w:t>
      </w:r>
      <w:r w:rsidR="00D63B0F" w:rsidRPr="00347156">
        <w:rPr>
          <w:i/>
          <w:iCs/>
          <w:sz w:val="26"/>
          <w:szCs w:val="26"/>
        </w:rPr>
        <w:t xml:space="preserve"> </w:t>
      </w:r>
      <w:r w:rsidR="00D63B0F" w:rsidRPr="00347156">
        <w:rPr>
          <w:b/>
          <w:sz w:val="26"/>
          <w:szCs w:val="26"/>
        </w:rPr>
        <w:t>Trung tâm Kiểm soát bệnh tật  tỉnh Thừa Thiên Huế</w:t>
      </w:r>
      <w:r w:rsidR="00523AD5">
        <w:rPr>
          <w:b/>
          <w:sz w:val="26"/>
          <w:szCs w:val="26"/>
        </w:rPr>
        <w:t xml:space="preserve">, </w:t>
      </w:r>
      <w:r w:rsidR="00D63B0F" w:rsidRPr="00347156">
        <w:rPr>
          <w:sz w:val="26"/>
          <w:szCs w:val="26"/>
        </w:rPr>
        <w:t>10-12 Nguyễn Văn Cừ, phường Vĩnh Ninh, Thành phố Huế, tỉnh Thừa Thiên Huế.</w:t>
      </w:r>
    </w:p>
    <w:p w:rsidR="00EE6AC0" w:rsidRDefault="00EE6AC0" w:rsidP="00523AD5">
      <w:pPr>
        <w:spacing w:before="120" w:after="120" w:line="240" w:lineRule="auto"/>
        <w:ind w:firstLine="720"/>
        <w:jc w:val="both"/>
        <w:rPr>
          <w:sz w:val="26"/>
          <w:szCs w:val="26"/>
        </w:rPr>
      </w:pPr>
      <w:r w:rsidRPr="00347156">
        <w:rPr>
          <w:i/>
          <w:sz w:val="26"/>
          <w:szCs w:val="26"/>
        </w:rPr>
        <w:t>4. Thời hạn tiếp nhận báo giá:</w:t>
      </w:r>
      <w:r w:rsidRPr="00347156">
        <w:rPr>
          <w:sz w:val="26"/>
          <w:szCs w:val="26"/>
        </w:rPr>
        <w:t xml:space="preserve"> Từ </w:t>
      </w:r>
      <w:r w:rsidR="00347156">
        <w:rPr>
          <w:sz w:val="26"/>
          <w:szCs w:val="26"/>
        </w:rPr>
        <w:t>1</w:t>
      </w:r>
      <w:r w:rsidR="00C716BE">
        <w:rPr>
          <w:sz w:val="26"/>
          <w:szCs w:val="26"/>
        </w:rPr>
        <w:t>7</w:t>
      </w:r>
      <w:r w:rsidRPr="00347156">
        <w:rPr>
          <w:sz w:val="26"/>
          <w:szCs w:val="26"/>
        </w:rPr>
        <w:t>h ng</w:t>
      </w:r>
      <w:r w:rsidR="00D63B0F" w:rsidRPr="00347156">
        <w:rPr>
          <w:sz w:val="26"/>
          <w:szCs w:val="26"/>
        </w:rPr>
        <w:t xml:space="preserve">ày </w:t>
      </w:r>
      <w:r w:rsidR="00C716BE">
        <w:rPr>
          <w:sz w:val="26"/>
          <w:szCs w:val="26"/>
        </w:rPr>
        <w:t>30</w:t>
      </w:r>
      <w:r w:rsidR="00D63B0F" w:rsidRPr="00347156">
        <w:rPr>
          <w:sz w:val="26"/>
          <w:szCs w:val="26"/>
        </w:rPr>
        <w:t xml:space="preserve"> </w:t>
      </w:r>
      <w:r w:rsidRPr="00347156">
        <w:rPr>
          <w:sz w:val="26"/>
          <w:szCs w:val="26"/>
        </w:rPr>
        <w:t xml:space="preserve">tháng </w:t>
      </w:r>
      <w:r w:rsidR="00060F8D">
        <w:rPr>
          <w:sz w:val="26"/>
          <w:szCs w:val="26"/>
        </w:rPr>
        <w:t>7</w:t>
      </w:r>
      <w:r w:rsidRPr="00347156">
        <w:rPr>
          <w:sz w:val="26"/>
          <w:szCs w:val="26"/>
        </w:rPr>
        <w:t xml:space="preserve"> năm </w:t>
      </w:r>
      <w:r w:rsidR="00D63B0F" w:rsidRPr="00347156">
        <w:rPr>
          <w:sz w:val="26"/>
          <w:szCs w:val="26"/>
        </w:rPr>
        <w:t>202</w:t>
      </w:r>
      <w:r w:rsidR="00347156">
        <w:rPr>
          <w:sz w:val="26"/>
          <w:szCs w:val="26"/>
        </w:rPr>
        <w:t>4</w:t>
      </w:r>
      <w:r w:rsidR="00D63B0F" w:rsidRPr="00347156">
        <w:rPr>
          <w:sz w:val="26"/>
          <w:szCs w:val="26"/>
        </w:rPr>
        <w:t xml:space="preserve"> </w:t>
      </w:r>
      <w:r w:rsidRPr="00347156">
        <w:rPr>
          <w:sz w:val="26"/>
          <w:szCs w:val="26"/>
        </w:rPr>
        <w:t xml:space="preserve">đến trước </w:t>
      </w:r>
      <w:r w:rsidR="00060F8D">
        <w:rPr>
          <w:sz w:val="26"/>
          <w:szCs w:val="26"/>
        </w:rPr>
        <w:t>8</w:t>
      </w:r>
      <w:r w:rsidRPr="00347156">
        <w:rPr>
          <w:sz w:val="26"/>
          <w:szCs w:val="26"/>
        </w:rPr>
        <w:t xml:space="preserve">h ngày </w:t>
      </w:r>
      <w:r w:rsidR="00C716BE">
        <w:rPr>
          <w:sz w:val="26"/>
          <w:szCs w:val="26"/>
        </w:rPr>
        <w:t>12</w:t>
      </w:r>
      <w:r w:rsidR="00D63B0F" w:rsidRPr="00347156">
        <w:rPr>
          <w:sz w:val="26"/>
          <w:szCs w:val="26"/>
        </w:rPr>
        <w:t xml:space="preserve"> tháng </w:t>
      </w:r>
      <w:r w:rsidR="00060F8D">
        <w:rPr>
          <w:sz w:val="26"/>
          <w:szCs w:val="26"/>
        </w:rPr>
        <w:t>8</w:t>
      </w:r>
      <w:r w:rsidRPr="00347156">
        <w:rPr>
          <w:sz w:val="26"/>
          <w:szCs w:val="26"/>
        </w:rPr>
        <w:t xml:space="preserve"> năm </w:t>
      </w:r>
      <w:r w:rsidR="00D63B0F" w:rsidRPr="00347156">
        <w:rPr>
          <w:sz w:val="26"/>
          <w:szCs w:val="26"/>
        </w:rPr>
        <w:t>202</w:t>
      </w:r>
      <w:r w:rsidR="00347156">
        <w:rPr>
          <w:sz w:val="26"/>
          <w:szCs w:val="26"/>
        </w:rPr>
        <w:t>4</w:t>
      </w:r>
      <w:r w:rsidR="00D63B0F" w:rsidRPr="00347156">
        <w:rPr>
          <w:sz w:val="26"/>
          <w:szCs w:val="26"/>
        </w:rPr>
        <w:t>.</w:t>
      </w:r>
    </w:p>
    <w:p w:rsidR="00ED441D" w:rsidRDefault="00ED441D" w:rsidP="00523AD5">
      <w:pPr>
        <w:spacing w:before="120" w:after="120" w:line="240" w:lineRule="auto"/>
        <w:ind w:firstLine="720"/>
        <w:jc w:val="both"/>
        <w:rPr>
          <w:color w:val="000000"/>
          <w:sz w:val="26"/>
          <w:szCs w:val="26"/>
        </w:rPr>
      </w:pPr>
      <w:r w:rsidRPr="004A2D2C">
        <w:rPr>
          <w:color w:val="000000"/>
          <w:sz w:val="26"/>
          <w:szCs w:val="26"/>
        </w:rPr>
        <w:t>Báo giá được niêm phong kỹ và bên ngoài ghi rõ</w:t>
      </w:r>
      <w:r>
        <w:rPr>
          <w:color w:val="000000"/>
          <w:sz w:val="26"/>
          <w:szCs w:val="26"/>
        </w:rPr>
        <w:t xml:space="preserve"> các nội dung sau:</w:t>
      </w:r>
    </w:p>
    <w:p w:rsidR="00782737" w:rsidRPr="00C716BE" w:rsidRDefault="00523AD5" w:rsidP="00523AD5">
      <w:pPr>
        <w:spacing w:before="120" w:after="120" w:line="240" w:lineRule="auto"/>
        <w:ind w:left="720"/>
        <w:jc w:val="both"/>
        <w:rPr>
          <w:b/>
          <w:color w:val="000000"/>
          <w:sz w:val="26"/>
          <w:szCs w:val="26"/>
        </w:rPr>
      </w:pPr>
      <w:r>
        <w:rPr>
          <w:b/>
          <w:color w:val="000000"/>
          <w:sz w:val="26"/>
          <w:szCs w:val="26"/>
        </w:rPr>
        <w:t xml:space="preserve">- </w:t>
      </w:r>
      <w:r w:rsidR="00ED441D" w:rsidRPr="008C7BA2">
        <w:rPr>
          <w:b/>
          <w:color w:val="000000"/>
          <w:sz w:val="26"/>
          <w:szCs w:val="26"/>
          <w:lang w:val="vi-VN"/>
        </w:rPr>
        <w:t>Không mở phong bì trước</w:t>
      </w:r>
      <w:r w:rsidR="00ED441D">
        <w:rPr>
          <w:b/>
          <w:color w:val="000000"/>
          <w:sz w:val="26"/>
          <w:szCs w:val="26"/>
        </w:rPr>
        <w:t xml:space="preserve"> 8</w:t>
      </w:r>
      <w:r w:rsidR="00ED441D" w:rsidRPr="008C7BA2">
        <w:rPr>
          <w:b/>
          <w:color w:val="000000"/>
          <w:sz w:val="26"/>
          <w:szCs w:val="26"/>
        </w:rPr>
        <w:t>h ngày</w:t>
      </w:r>
      <w:r w:rsidR="00ED441D" w:rsidRPr="008C7BA2">
        <w:rPr>
          <w:b/>
          <w:sz w:val="26"/>
          <w:szCs w:val="26"/>
        </w:rPr>
        <w:t xml:space="preserve"> </w:t>
      </w:r>
      <w:r w:rsidR="00C716BE">
        <w:rPr>
          <w:b/>
          <w:sz w:val="26"/>
          <w:szCs w:val="26"/>
        </w:rPr>
        <w:t>12</w:t>
      </w:r>
      <w:r w:rsidR="00ED441D">
        <w:rPr>
          <w:b/>
          <w:sz w:val="26"/>
          <w:szCs w:val="26"/>
        </w:rPr>
        <w:t>/8</w:t>
      </w:r>
      <w:r w:rsidR="00C716BE">
        <w:rPr>
          <w:b/>
          <w:color w:val="000000"/>
          <w:sz w:val="26"/>
          <w:szCs w:val="26"/>
          <w:lang w:val="vi-VN"/>
        </w:rPr>
        <w:t>/202</w:t>
      </w:r>
      <w:r w:rsidR="00C716BE">
        <w:rPr>
          <w:b/>
          <w:color w:val="000000"/>
          <w:sz w:val="26"/>
          <w:szCs w:val="26"/>
        </w:rPr>
        <w:t>4</w:t>
      </w:r>
    </w:p>
    <w:p w:rsidR="00ED441D" w:rsidRPr="00C716BE" w:rsidRDefault="00523AD5" w:rsidP="00523AD5">
      <w:pPr>
        <w:spacing w:before="120" w:after="120" w:line="240" w:lineRule="auto"/>
        <w:ind w:left="720"/>
        <w:jc w:val="both"/>
        <w:rPr>
          <w:b/>
          <w:color w:val="000000"/>
          <w:spacing w:val="-6"/>
          <w:sz w:val="26"/>
          <w:szCs w:val="26"/>
        </w:rPr>
      </w:pPr>
      <w:r w:rsidRPr="00C716BE">
        <w:rPr>
          <w:b/>
          <w:color w:val="000000"/>
          <w:spacing w:val="-6"/>
          <w:sz w:val="26"/>
          <w:szCs w:val="26"/>
        </w:rPr>
        <w:t xml:space="preserve">- </w:t>
      </w:r>
      <w:r w:rsidR="00ED441D" w:rsidRPr="00C716BE">
        <w:rPr>
          <w:b/>
          <w:color w:val="000000"/>
          <w:spacing w:val="-6"/>
          <w:sz w:val="26"/>
          <w:szCs w:val="26"/>
        </w:rPr>
        <w:t xml:space="preserve">Báo giá </w:t>
      </w:r>
      <w:r w:rsidR="00C716BE" w:rsidRPr="00C716BE">
        <w:rPr>
          <w:b/>
          <w:sz w:val="26"/>
          <w:szCs w:val="26"/>
        </w:rPr>
        <w:t>Dịch vụ xét nghiệm nhuộm và chẩn đoán tế bào học, thủ thuật lấy bệnh phẩm làm tế bào âm đạo</w:t>
      </w:r>
    </w:p>
    <w:p w:rsidR="00EE6AC0" w:rsidRPr="00347156" w:rsidRDefault="00EE6AC0" w:rsidP="00523AD5">
      <w:pPr>
        <w:spacing w:before="120" w:after="120" w:line="240" w:lineRule="auto"/>
        <w:ind w:firstLine="720"/>
        <w:jc w:val="both"/>
        <w:rPr>
          <w:sz w:val="26"/>
          <w:szCs w:val="26"/>
        </w:rPr>
      </w:pPr>
      <w:r w:rsidRPr="00347156">
        <w:rPr>
          <w:sz w:val="26"/>
          <w:szCs w:val="26"/>
        </w:rPr>
        <w:t>Các báo giá nhận được sau thời điểm nêu trên sẽ không được xem xét.</w:t>
      </w:r>
    </w:p>
    <w:p w:rsidR="00843657" w:rsidRPr="00523AD5" w:rsidRDefault="00EE6AC0" w:rsidP="00523AD5">
      <w:pPr>
        <w:spacing w:before="120" w:after="120" w:line="240" w:lineRule="auto"/>
        <w:ind w:firstLine="720"/>
        <w:jc w:val="both"/>
        <w:rPr>
          <w:i/>
          <w:spacing w:val="-10"/>
          <w:sz w:val="26"/>
          <w:szCs w:val="26"/>
        </w:rPr>
      </w:pPr>
      <w:r w:rsidRPr="00523AD5">
        <w:rPr>
          <w:i/>
          <w:spacing w:val="-10"/>
          <w:sz w:val="26"/>
          <w:szCs w:val="26"/>
        </w:rPr>
        <w:t xml:space="preserve">5. Thời hạn có hiệu lực của báo giá: </w:t>
      </w:r>
      <w:r w:rsidRPr="00523AD5">
        <w:rPr>
          <w:spacing w:val="-10"/>
          <w:sz w:val="26"/>
          <w:szCs w:val="26"/>
        </w:rPr>
        <w:t>Tối thiểu</w:t>
      </w:r>
      <w:r w:rsidR="00D63B0F" w:rsidRPr="00523AD5">
        <w:rPr>
          <w:spacing w:val="-10"/>
          <w:sz w:val="26"/>
          <w:szCs w:val="26"/>
        </w:rPr>
        <w:t xml:space="preserve"> 90</w:t>
      </w:r>
      <w:r w:rsidR="0081578D" w:rsidRPr="00523AD5">
        <w:rPr>
          <w:spacing w:val="-10"/>
          <w:sz w:val="26"/>
          <w:szCs w:val="26"/>
        </w:rPr>
        <w:t xml:space="preserve"> ngày</w:t>
      </w:r>
      <w:r w:rsidRPr="00523AD5">
        <w:rPr>
          <w:spacing w:val="-10"/>
          <w:sz w:val="26"/>
          <w:szCs w:val="26"/>
        </w:rPr>
        <w:t>, kể từ</w:t>
      </w:r>
      <w:r w:rsidR="0081578D" w:rsidRPr="00523AD5">
        <w:rPr>
          <w:spacing w:val="-10"/>
          <w:sz w:val="26"/>
          <w:szCs w:val="26"/>
        </w:rPr>
        <w:t xml:space="preserve"> ngày </w:t>
      </w:r>
      <w:r w:rsidR="00C716BE">
        <w:rPr>
          <w:spacing w:val="-10"/>
          <w:sz w:val="26"/>
          <w:szCs w:val="26"/>
        </w:rPr>
        <w:t>12</w:t>
      </w:r>
      <w:r w:rsidRPr="00523AD5">
        <w:rPr>
          <w:spacing w:val="-10"/>
          <w:sz w:val="26"/>
          <w:szCs w:val="26"/>
        </w:rPr>
        <w:t xml:space="preserve"> tháng</w:t>
      </w:r>
      <w:r w:rsidR="0081578D" w:rsidRPr="00523AD5">
        <w:rPr>
          <w:spacing w:val="-10"/>
          <w:sz w:val="26"/>
          <w:szCs w:val="26"/>
        </w:rPr>
        <w:t xml:space="preserve"> </w:t>
      </w:r>
      <w:r w:rsidR="00C716BE">
        <w:rPr>
          <w:spacing w:val="-10"/>
          <w:sz w:val="26"/>
          <w:szCs w:val="26"/>
        </w:rPr>
        <w:t>8</w:t>
      </w:r>
      <w:r w:rsidRPr="00523AD5">
        <w:rPr>
          <w:spacing w:val="-10"/>
          <w:sz w:val="26"/>
          <w:szCs w:val="26"/>
        </w:rPr>
        <w:t xml:space="preserve"> năm </w:t>
      </w:r>
      <w:r w:rsidR="0081578D" w:rsidRPr="00523AD5">
        <w:rPr>
          <w:spacing w:val="-10"/>
          <w:sz w:val="26"/>
          <w:szCs w:val="26"/>
        </w:rPr>
        <w:t>202</w:t>
      </w:r>
      <w:r w:rsidR="00347156" w:rsidRPr="00523AD5">
        <w:rPr>
          <w:spacing w:val="-10"/>
          <w:sz w:val="26"/>
          <w:szCs w:val="26"/>
        </w:rPr>
        <w:t>4.</w:t>
      </w:r>
      <w:r w:rsidRPr="00523AD5">
        <w:rPr>
          <w:i/>
          <w:spacing w:val="-10"/>
          <w:sz w:val="26"/>
          <w:szCs w:val="26"/>
        </w:rPr>
        <w:t xml:space="preserve"> </w:t>
      </w:r>
    </w:p>
    <w:p w:rsidR="00EE6AC0" w:rsidRPr="00347156" w:rsidRDefault="00EE6AC0" w:rsidP="00523AD5">
      <w:pPr>
        <w:spacing w:after="240" w:line="240" w:lineRule="auto"/>
        <w:ind w:firstLine="720"/>
        <w:jc w:val="both"/>
        <w:rPr>
          <w:sz w:val="26"/>
          <w:szCs w:val="26"/>
        </w:rPr>
      </w:pPr>
      <w:r w:rsidRPr="00347156">
        <w:rPr>
          <w:b/>
          <w:bCs/>
          <w:sz w:val="26"/>
          <w:szCs w:val="26"/>
        </w:rPr>
        <w:t>II. Nội dung yêu cầu báo giá:</w:t>
      </w:r>
    </w:p>
    <w:p w:rsidR="00ED441D" w:rsidRDefault="00EE6AC0" w:rsidP="00523AD5">
      <w:pPr>
        <w:spacing w:after="120" w:line="240" w:lineRule="auto"/>
        <w:ind w:firstLine="720"/>
        <w:jc w:val="both"/>
        <w:rPr>
          <w:sz w:val="26"/>
          <w:szCs w:val="26"/>
        </w:rPr>
      </w:pPr>
      <w:r w:rsidRPr="00347156">
        <w:rPr>
          <w:sz w:val="26"/>
          <w:szCs w:val="26"/>
        </w:rPr>
        <w:t xml:space="preserve">1. Danh mục </w:t>
      </w:r>
      <w:r w:rsidR="00C716BE">
        <w:rPr>
          <w:sz w:val="26"/>
          <w:szCs w:val="26"/>
        </w:rPr>
        <w:t>dịch vụ (Phụ lục đính kèm)</w:t>
      </w:r>
    </w:p>
    <w:p w:rsidR="002B0413" w:rsidRPr="00347156" w:rsidRDefault="00177FDE" w:rsidP="00523AD5">
      <w:pPr>
        <w:spacing w:after="120" w:line="240" w:lineRule="auto"/>
        <w:ind w:firstLine="720"/>
        <w:jc w:val="both"/>
        <w:rPr>
          <w:sz w:val="26"/>
          <w:szCs w:val="26"/>
        </w:rPr>
      </w:pPr>
      <w:r w:rsidRPr="00347156">
        <w:rPr>
          <w:sz w:val="26"/>
          <w:szCs w:val="26"/>
        </w:rPr>
        <w:t>Báo g</w:t>
      </w:r>
      <w:r w:rsidR="00A720F5" w:rsidRPr="00347156">
        <w:rPr>
          <w:sz w:val="26"/>
          <w:szCs w:val="26"/>
        </w:rPr>
        <w:t>iá</w:t>
      </w:r>
      <w:r w:rsidR="00DC428E" w:rsidRPr="00347156">
        <w:rPr>
          <w:sz w:val="26"/>
          <w:szCs w:val="26"/>
        </w:rPr>
        <w:t xml:space="preserve"> phải</w:t>
      </w:r>
      <w:r w:rsidR="00A720F5" w:rsidRPr="00347156">
        <w:rPr>
          <w:sz w:val="26"/>
          <w:szCs w:val="26"/>
        </w:rPr>
        <w:t xml:space="preserve"> bao gồm tất cả thuế, phí, lệ phí, dịch vụ liên quan</w:t>
      </w:r>
      <w:r w:rsidRPr="00347156">
        <w:rPr>
          <w:sz w:val="26"/>
          <w:szCs w:val="26"/>
        </w:rPr>
        <w:t>.</w:t>
      </w:r>
    </w:p>
    <w:p w:rsidR="001F61C4" w:rsidRPr="00347156" w:rsidRDefault="00EE6AC0" w:rsidP="00523AD5">
      <w:pPr>
        <w:spacing w:after="120" w:line="240" w:lineRule="auto"/>
        <w:ind w:firstLine="720"/>
        <w:jc w:val="both"/>
        <w:rPr>
          <w:b/>
          <w:sz w:val="26"/>
          <w:szCs w:val="26"/>
        </w:rPr>
      </w:pPr>
      <w:r w:rsidRPr="00347156">
        <w:rPr>
          <w:sz w:val="26"/>
          <w:szCs w:val="26"/>
        </w:rPr>
        <w:t>2. Địa điểm cung cấp</w:t>
      </w:r>
      <w:r w:rsidR="001F61C4" w:rsidRPr="00347156">
        <w:rPr>
          <w:sz w:val="26"/>
          <w:szCs w:val="26"/>
        </w:rPr>
        <w:t xml:space="preserve">: </w:t>
      </w:r>
      <w:r w:rsidR="001F61C4" w:rsidRPr="00347156">
        <w:rPr>
          <w:b/>
          <w:sz w:val="26"/>
          <w:szCs w:val="26"/>
        </w:rPr>
        <w:t>Trung tâm Kiểm soát bệnh tật  tỉnh Thừa Thiên Huế</w:t>
      </w:r>
    </w:p>
    <w:p w:rsidR="001F61C4" w:rsidRPr="00347156" w:rsidRDefault="001F61C4" w:rsidP="00523AD5">
      <w:pPr>
        <w:spacing w:after="120" w:line="240" w:lineRule="auto"/>
        <w:ind w:firstLine="720"/>
        <w:jc w:val="both"/>
        <w:rPr>
          <w:sz w:val="26"/>
          <w:szCs w:val="26"/>
        </w:rPr>
      </w:pPr>
      <w:r w:rsidRPr="00347156">
        <w:rPr>
          <w:sz w:val="26"/>
          <w:szCs w:val="26"/>
        </w:rPr>
        <w:t>10-12 Nguyễn Văn Cừ, phường Vĩnh Ninh, Thành phố Huế, tỉnh Thừa Thiên Huế.</w:t>
      </w:r>
    </w:p>
    <w:p w:rsidR="00EE6AC0" w:rsidRPr="00347156" w:rsidRDefault="00EE6AC0" w:rsidP="00523AD5">
      <w:pPr>
        <w:spacing w:after="120" w:line="240" w:lineRule="auto"/>
        <w:ind w:firstLine="720"/>
        <w:jc w:val="both"/>
        <w:rPr>
          <w:sz w:val="26"/>
          <w:szCs w:val="26"/>
        </w:rPr>
      </w:pPr>
      <w:r w:rsidRPr="00347156">
        <w:rPr>
          <w:sz w:val="26"/>
          <w:szCs w:val="26"/>
        </w:rPr>
        <w:lastRenderedPageBreak/>
        <w:t xml:space="preserve">3. Thời gian </w:t>
      </w:r>
      <w:r w:rsidR="00C716BE">
        <w:rPr>
          <w:sz w:val="26"/>
          <w:szCs w:val="26"/>
        </w:rPr>
        <w:t>thực hiện</w:t>
      </w:r>
      <w:r w:rsidRPr="00347156">
        <w:rPr>
          <w:sz w:val="26"/>
          <w:szCs w:val="26"/>
        </w:rPr>
        <w:t xml:space="preserve"> dự kiến: </w:t>
      </w:r>
      <w:r w:rsidR="001F61C4" w:rsidRPr="00347156">
        <w:rPr>
          <w:sz w:val="26"/>
          <w:szCs w:val="26"/>
        </w:rPr>
        <w:t xml:space="preserve">Trong vòng </w:t>
      </w:r>
      <w:r w:rsidR="00C716BE">
        <w:rPr>
          <w:sz w:val="26"/>
          <w:szCs w:val="26"/>
        </w:rPr>
        <w:t>6</w:t>
      </w:r>
      <w:r w:rsidR="001F61C4" w:rsidRPr="00347156">
        <w:rPr>
          <w:sz w:val="26"/>
          <w:szCs w:val="26"/>
        </w:rPr>
        <w:t>0 ngày kể từ ngày kí hợp đồ</w:t>
      </w:r>
      <w:r w:rsidR="00523AD5">
        <w:rPr>
          <w:sz w:val="26"/>
          <w:szCs w:val="26"/>
        </w:rPr>
        <w:t>ng.</w:t>
      </w:r>
    </w:p>
    <w:p w:rsidR="00EE6AC0" w:rsidRDefault="00EE6AC0" w:rsidP="00523AD5">
      <w:pPr>
        <w:spacing w:after="120" w:line="240" w:lineRule="auto"/>
        <w:ind w:firstLine="720"/>
        <w:jc w:val="both"/>
        <w:rPr>
          <w:sz w:val="26"/>
          <w:szCs w:val="26"/>
        </w:rPr>
      </w:pPr>
      <w:r w:rsidRPr="00347156">
        <w:rPr>
          <w:sz w:val="26"/>
          <w:szCs w:val="26"/>
        </w:rPr>
        <w:t xml:space="preserve">4. Dự kiến về các điều khoản tạm ứng, thanh toán hợp đồng: </w:t>
      </w:r>
      <w:r w:rsidR="000360C3" w:rsidRPr="00347156">
        <w:rPr>
          <w:sz w:val="26"/>
          <w:szCs w:val="26"/>
        </w:rPr>
        <w:t>Không tạm ứng</w:t>
      </w:r>
      <w:r w:rsidR="00523AD5">
        <w:rPr>
          <w:sz w:val="26"/>
          <w:szCs w:val="26"/>
        </w:rPr>
        <w:t>.</w:t>
      </w:r>
    </w:p>
    <w:p w:rsidR="00523AD5" w:rsidRPr="00347156" w:rsidRDefault="00523AD5" w:rsidP="00523AD5">
      <w:pPr>
        <w:spacing w:after="120" w:line="240" w:lineRule="auto"/>
        <w:ind w:firstLine="720"/>
        <w:jc w:val="both"/>
        <w:rPr>
          <w:sz w:val="26"/>
          <w:szCs w:val="26"/>
        </w:rPr>
      </w:pPr>
    </w:p>
    <w:tbl>
      <w:tblPr>
        <w:tblW w:w="0" w:type="auto"/>
        <w:tblLook w:val="01E0" w:firstRow="1" w:lastRow="1" w:firstColumn="1" w:lastColumn="1" w:noHBand="0" w:noVBand="0"/>
      </w:tblPr>
      <w:tblGrid>
        <w:gridCol w:w="3652"/>
        <w:gridCol w:w="5636"/>
      </w:tblGrid>
      <w:tr w:rsidR="002B0413" w:rsidRPr="002B0413" w:rsidTr="000E51AD">
        <w:tc>
          <w:tcPr>
            <w:tcW w:w="3652" w:type="dxa"/>
          </w:tcPr>
          <w:p w:rsidR="002B0413" w:rsidRPr="002B0413" w:rsidRDefault="002B0413" w:rsidP="002B0413">
            <w:pPr>
              <w:spacing w:after="0" w:line="240" w:lineRule="auto"/>
              <w:rPr>
                <w:rFonts w:eastAsia="Times New Roman" w:cs="Times New Roman"/>
                <w:i/>
                <w:sz w:val="22"/>
                <w:lang w:val="es-ES"/>
              </w:rPr>
            </w:pPr>
            <w:r w:rsidRPr="00523AD5">
              <w:rPr>
                <w:rFonts w:eastAsia="Times New Roman" w:cs="Times New Roman"/>
                <w:b/>
                <w:i/>
                <w:lang w:val="es-ES"/>
              </w:rPr>
              <w:t xml:space="preserve">Nơi nhận:     </w:t>
            </w:r>
            <w:r w:rsidRPr="002B0413">
              <w:rPr>
                <w:rFonts w:eastAsia="Times New Roman" w:cs="Times New Roman"/>
                <w:b/>
                <w:i/>
                <w:sz w:val="22"/>
                <w:lang w:val="es-ES"/>
              </w:rPr>
              <w:t xml:space="preserve">                                                           </w:t>
            </w:r>
          </w:p>
          <w:p w:rsidR="002B0413" w:rsidRPr="00523AD5" w:rsidRDefault="002B0413" w:rsidP="002B0413">
            <w:pPr>
              <w:spacing w:after="0" w:line="240" w:lineRule="auto"/>
              <w:rPr>
                <w:rFonts w:eastAsia="Times New Roman" w:cs="Times New Roman"/>
                <w:sz w:val="22"/>
                <w:szCs w:val="20"/>
                <w:lang w:val="es-ES"/>
              </w:rPr>
            </w:pPr>
            <w:r w:rsidRPr="002B0413">
              <w:rPr>
                <w:rFonts w:eastAsia="Times New Roman" w:cs="Times New Roman"/>
                <w:sz w:val="20"/>
                <w:szCs w:val="20"/>
                <w:lang w:val="es-ES"/>
              </w:rPr>
              <w:t xml:space="preserve">- </w:t>
            </w:r>
            <w:r w:rsidRPr="00523AD5">
              <w:rPr>
                <w:rFonts w:eastAsia="Times New Roman" w:cs="Times New Roman"/>
                <w:sz w:val="22"/>
                <w:szCs w:val="20"/>
                <w:lang w:val="es-ES"/>
              </w:rPr>
              <w:t xml:space="preserve">Như </w:t>
            </w:r>
            <w:r w:rsidR="004B2D4D" w:rsidRPr="00523AD5">
              <w:rPr>
                <w:rFonts w:eastAsia="Times New Roman" w:cs="Times New Roman"/>
                <w:sz w:val="22"/>
                <w:szCs w:val="20"/>
                <w:lang w:val="es-ES"/>
              </w:rPr>
              <w:t>trên</w:t>
            </w:r>
            <w:r w:rsidRPr="00523AD5">
              <w:rPr>
                <w:rFonts w:eastAsia="Times New Roman" w:cs="Times New Roman"/>
                <w:sz w:val="22"/>
                <w:szCs w:val="20"/>
                <w:lang w:val="es-ES"/>
              </w:rPr>
              <w:t xml:space="preserve">   </w:t>
            </w:r>
          </w:p>
          <w:p w:rsidR="002B0413" w:rsidRPr="00523AD5" w:rsidRDefault="002B0413" w:rsidP="002B0413">
            <w:pPr>
              <w:spacing w:after="0" w:line="240" w:lineRule="auto"/>
              <w:rPr>
                <w:rFonts w:eastAsia="Times New Roman" w:cs="Times New Roman"/>
                <w:sz w:val="22"/>
                <w:szCs w:val="20"/>
                <w:lang w:val="es-ES"/>
              </w:rPr>
            </w:pPr>
            <w:r w:rsidRPr="00523AD5">
              <w:rPr>
                <w:rFonts w:eastAsia="Times New Roman" w:cs="Times New Roman"/>
                <w:sz w:val="22"/>
                <w:szCs w:val="20"/>
                <w:lang w:val="es-ES"/>
              </w:rPr>
              <w:t>- Lưu VT, KH-TC.</w:t>
            </w:r>
          </w:p>
          <w:p w:rsidR="002B0413" w:rsidRPr="002B0413" w:rsidRDefault="002B0413" w:rsidP="002B0413">
            <w:pPr>
              <w:spacing w:after="0" w:line="240" w:lineRule="auto"/>
              <w:jc w:val="both"/>
              <w:rPr>
                <w:rFonts w:eastAsia="Times New Roman" w:cs="Times New Roman"/>
                <w:sz w:val="26"/>
                <w:szCs w:val="24"/>
                <w:lang w:val="es-ES"/>
              </w:rPr>
            </w:pPr>
          </w:p>
        </w:tc>
        <w:tc>
          <w:tcPr>
            <w:tcW w:w="5636" w:type="dxa"/>
          </w:tcPr>
          <w:p w:rsidR="002B0413" w:rsidRPr="002B0413" w:rsidRDefault="00C531DA" w:rsidP="002B0413">
            <w:pPr>
              <w:spacing w:after="0" w:line="240" w:lineRule="auto"/>
              <w:jc w:val="center"/>
              <w:rPr>
                <w:rFonts w:eastAsia="Times New Roman" w:cs="Times New Roman"/>
                <w:b/>
                <w:sz w:val="26"/>
                <w:szCs w:val="24"/>
                <w:lang w:val="es-ES"/>
              </w:rPr>
            </w:pPr>
            <w:r>
              <w:rPr>
                <w:rFonts w:eastAsia="Times New Roman" w:cs="Times New Roman"/>
                <w:b/>
                <w:sz w:val="26"/>
                <w:szCs w:val="24"/>
                <w:lang w:val="es-ES"/>
              </w:rPr>
              <w:t>KT.</w:t>
            </w:r>
            <w:r w:rsidR="002B0413" w:rsidRPr="002B0413">
              <w:rPr>
                <w:rFonts w:eastAsia="Times New Roman" w:cs="Times New Roman"/>
                <w:b/>
                <w:sz w:val="26"/>
                <w:szCs w:val="24"/>
                <w:lang w:val="es-ES"/>
              </w:rPr>
              <w:t xml:space="preserve">GIÁM ĐỐC </w:t>
            </w:r>
          </w:p>
          <w:p w:rsidR="002B0413" w:rsidRDefault="00C531DA" w:rsidP="002B0413">
            <w:pPr>
              <w:spacing w:after="0" w:line="240" w:lineRule="auto"/>
              <w:jc w:val="center"/>
              <w:rPr>
                <w:rFonts w:eastAsia="Times New Roman" w:cs="Times New Roman"/>
                <w:b/>
                <w:sz w:val="26"/>
                <w:szCs w:val="24"/>
                <w:lang w:val="es-ES"/>
              </w:rPr>
            </w:pPr>
            <w:r>
              <w:rPr>
                <w:rFonts w:eastAsia="Times New Roman" w:cs="Times New Roman"/>
                <w:b/>
                <w:sz w:val="26"/>
                <w:szCs w:val="24"/>
                <w:lang w:val="es-ES"/>
              </w:rPr>
              <w:t>PHÓ GIÁM ĐỐC PHỤ TRÁCH</w:t>
            </w:r>
          </w:p>
          <w:p w:rsidR="00C531DA" w:rsidRDefault="00C531DA" w:rsidP="002B0413">
            <w:pPr>
              <w:spacing w:after="0" w:line="240" w:lineRule="auto"/>
              <w:jc w:val="center"/>
              <w:rPr>
                <w:rFonts w:eastAsia="Times New Roman" w:cs="Times New Roman"/>
                <w:b/>
                <w:sz w:val="26"/>
                <w:szCs w:val="24"/>
                <w:lang w:val="es-ES"/>
              </w:rPr>
            </w:pPr>
          </w:p>
          <w:p w:rsidR="00C531DA" w:rsidRDefault="00C531DA" w:rsidP="002B0413">
            <w:pPr>
              <w:spacing w:after="0" w:line="240" w:lineRule="auto"/>
              <w:jc w:val="center"/>
              <w:rPr>
                <w:rFonts w:eastAsia="Times New Roman" w:cs="Times New Roman"/>
                <w:b/>
                <w:sz w:val="26"/>
                <w:szCs w:val="24"/>
                <w:lang w:val="es-ES"/>
              </w:rPr>
            </w:pPr>
          </w:p>
          <w:p w:rsidR="00C531DA" w:rsidRDefault="00C531DA" w:rsidP="002B0413">
            <w:pPr>
              <w:spacing w:after="0" w:line="240" w:lineRule="auto"/>
              <w:jc w:val="center"/>
              <w:rPr>
                <w:rFonts w:eastAsia="Times New Roman" w:cs="Times New Roman"/>
                <w:b/>
                <w:sz w:val="26"/>
                <w:szCs w:val="24"/>
                <w:lang w:val="es-ES"/>
              </w:rPr>
            </w:pPr>
          </w:p>
          <w:p w:rsidR="00C531DA" w:rsidRDefault="00C531DA" w:rsidP="002B0413">
            <w:pPr>
              <w:spacing w:after="0" w:line="240" w:lineRule="auto"/>
              <w:jc w:val="center"/>
              <w:rPr>
                <w:rFonts w:eastAsia="Times New Roman" w:cs="Times New Roman"/>
                <w:b/>
                <w:sz w:val="26"/>
                <w:szCs w:val="24"/>
                <w:lang w:val="es-ES"/>
              </w:rPr>
            </w:pPr>
          </w:p>
          <w:p w:rsidR="00C531DA" w:rsidRDefault="00C531DA" w:rsidP="002B0413">
            <w:pPr>
              <w:spacing w:after="0" w:line="240" w:lineRule="auto"/>
              <w:jc w:val="center"/>
              <w:rPr>
                <w:rFonts w:eastAsia="Times New Roman" w:cs="Times New Roman"/>
                <w:b/>
                <w:sz w:val="26"/>
                <w:szCs w:val="24"/>
                <w:lang w:val="es-ES"/>
              </w:rPr>
            </w:pPr>
          </w:p>
          <w:p w:rsidR="00C531DA" w:rsidRPr="002B0413" w:rsidRDefault="00C531DA" w:rsidP="002B0413">
            <w:pPr>
              <w:spacing w:after="0" w:line="240" w:lineRule="auto"/>
              <w:jc w:val="center"/>
              <w:rPr>
                <w:rFonts w:eastAsia="Times New Roman" w:cs="Times New Roman"/>
                <w:b/>
                <w:sz w:val="26"/>
                <w:szCs w:val="24"/>
                <w:lang w:val="es-ES"/>
              </w:rPr>
            </w:pPr>
            <w:r>
              <w:rPr>
                <w:rFonts w:eastAsia="Times New Roman" w:cs="Times New Roman"/>
                <w:b/>
                <w:sz w:val="26"/>
                <w:szCs w:val="24"/>
                <w:lang w:val="es-ES"/>
              </w:rPr>
              <w:t>Nguy</w:t>
            </w:r>
            <w:bookmarkStart w:id="0" w:name="_GoBack"/>
            <w:bookmarkEnd w:id="0"/>
            <w:r>
              <w:rPr>
                <w:rFonts w:eastAsia="Times New Roman" w:cs="Times New Roman"/>
                <w:b/>
                <w:sz w:val="26"/>
                <w:szCs w:val="24"/>
                <w:lang w:val="es-ES"/>
              </w:rPr>
              <w:t>ễn Lê Tâm</w:t>
            </w:r>
          </w:p>
          <w:p w:rsidR="002B0413" w:rsidRPr="002B0413" w:rsidRDefault="002B0413" w:rsidP="002B0413">
            <w:pPr>
              <w:spacing w:after="0" w:line="240" w:lineRule="auto"/>
              <w:jc w:val="center"/>
              <w:rPr>
                <w:rFonts w:eastAsia="Times New Roman" w:cs="Times New Roman"/>
                <w:b/>
                <w:sz w:val="26"/>
                <w:szCs w:val="24"/>
                <w:lang w:val="es-ES"/>
              </w:rPr>
            </w:pPr>
          </w:p>
          <w:p w:rsidR="002B0413" w:rsidRPr="002B0413" w:rsidRDefault="002B0413" w:rsidP="002B0413">
            <w:pPr>
              <w:spacing w:after="0" w:line="240" w:lineRule="auto"/>
              <w:rPr>
                <w:rFonts w:eastAsia="Times New Roman" w:cs="Times New Roman"/>
                <w:b/>
                <w:sz w:val="26"/>
                <w:szCs w:val="24"/>
                <w:lang w:val="es-ES"/>
              </w:rPr>
            </w:pPr>
          </w:p>
          <w:p w:rsidR="002B0413" w:rsidRPr="002B0413" w:rsidRDefault="002B0413" w:rsidP="002B0413">
            <w:pPr>
              <w:spacing w:after="0" w:line="240" w:lineRule="auto"/>
              <w:rPr>
                <w:rFonts w:eastAsia="Times New Roman" w:cs="Times New Roman"/>
                <w:b/>
                <w:sz w:val="26"/>
                <w:szCs w:val="24"/>
                <w:lang w:val="es-ES"/>
              </w:rPr>
            </w:pPr>
          </w:p>
          <w:p w:rsidR="002B0413" w:rsidRPr="002B0413" w:rsidRDefault="002B0413" w:rsidP="002B0413">
            <w:pPr>
              <w:spacing w:after="0" w:line="240" w:lineRule="auto"/>
              <w:jc w:val="center"/>
              <w:rPr>
                <w:rFonts w:eastAsia="Times New Roman" w:cs="Times New Roman"/>
                <w:b/>
                <w:sz w:val="26"/>
                <w:szCs w:val="24"/>
                <w:lang w:val="es-ES"/>
              </w:rPr>
            </w:pPr>
          </w:p>
          <w:p w:rsidR="002B0413" w:rsidRPr="002B0413" w:rsidRDefault="002B0413" w:rsidP="002B0413">
            <w:pPr>
              <w:spacing w:after="0" w:line="240" w:lineRule="auto"/>
              <w:jc w:val="center"/>
              <w:rPr>
                <w:rFonts w:eastAsia="Times New Roman" w:cs="Times New Roman"/>
                <w:sz w:val="26"/>
                <w:szCs w:val="24"/>
                <w:lang w:val="es-ES"/>
              </w:rPr>
            </w:pPr>
          </w:p>
        </w:tc>
      </w:tr>
    </w:tbl>
    <w:p w:rsidR="002B0413" w:rsidRDefault="002B0413" w:rsidP="00EE6AC0">
      <w:pPr>
        <w:spacing w:before="120" w:after="280" w:afterAutospacing="1"/>
      </w:pPr>
    </w:p>
    <w:p w:rsidR="00C716BE" w:rsidRDefault="00C716BE">
      <w:pPr>
        <w:sectPr w:rsidR="00C716BE" w:rsidSect="00523AD5">
          <w:footerReference w:type="default" r:id="rId7"/>
          <w:pgSz w:w="11907" w:h="16840" w:code="9"/>
          <w:pgMar w:top="1134" w:right="851" w:bottom="1134" w:left="1701" w:header="709" w:footer="454" w:gutter="0"/>
          <w:cols w:space="708"/>
          <w:docGrid w:linePitch="360"/>
        </w:sectPr>
      </w:pPr>
      <w:r>
        <w:br w:type="page"/>
      </w:r>
    </w:p>
    <w:p w:rsidR="00C716BE" w:rsidRDefault="00C716BE" w:rsidP="00C716BE">
      <w:pPr>
        <w:spacing w:after="0" w:line="240" w:lineRule="auto"/>
        <w:jc w:val="center"/>
        <w:rPr>
          <w:rFonts w:eastAsia="Times New Roman" w:cs="Times New Roman"/>
          <w:b/>
          <w:sz w:val="28"/>
          <w:szCs w:val="28"/>
        </w:rPr>
      </w:pPr>
      <w:r w:rsidRPr="00C716BE">
        <w:rPr>
          <w:rFonts w:eastAsia="Times New Roman" w:cs="Times New Roman"/>
          <w:b/>
          <w:sz w:val="28"/>
          <w:szCs w:val="28"/>
        </w:rPr>
        <w:lastRenderedPageBreak/>
        <w:t xml:space="preserve">PHỤ LỤC </w:t>
      </w:r>
      <w:r>
        <w:rPr>
          <w:rFonts w:eastAsia="Times New Roman" w:cs="Times New Roman"/>
          <w:b/>
          <w:sz w:val="28"/>
          <w:szCs w:val="28"/>
        </w:rPr>
        <w:t>:</w:t>
      </w:r>
    </w:p>
    <w:p w:rsidR="00C716BE" w:rsidRDefault="00C716BE" w:rsidP="00C716BE">
      <w:pPr>
        <w:spacing w:after="0" w:line="240" w:lineRule="auto"/>
        <w:jc w:val="center"/>
        <w:rPr>
          <w:rFonts w:eastAsia="Times New Roman" w:cs="Times New Roman"/>
          <w:b/>
          <w:sz w:val="26"/>
          <w:szCs w:val="26"/>
        </w:rPr>
      </w:pPr>
      <w:r w:rsidRPr="00C716BE">
        <w:rPr>
          <w:rFonts w:eastAsia="Times New Roman" w:cs="Times New Roman"/>
          <w:b/>
          <w:sz w:val="26"/>
          <w:szCs w:val="26"/>
        </w:rPr>
        <w:t xml:space="preserve">DỊCH VỤ XÉT NGHIỆM NHUỘM VÀ CHẨN ĐOÁN TẾ BÀO HỌC, </w:t>
      </w:r>
    </w:p>
    <w:p w:rsidR="00C716BE" w:rsidRPr="00C716BE" w:rsidRDefault="00C716BE" w:rsidP="00C716BE">
      <w:pPr>
        <w:spacing w:after="0" w:line="240" w:lineRule="auto"/>
        <w:jc w:val="center"/>
        <w:rPr>
          <w:rFonts w:eastAsia="Times New Roman" w:cs="Times New Roman"/>
          <w:b/>
          <w:sz w:val="26"/>
          <w:szCs w:val="26"/>
        </w:rPr>
      </w:pPr>
      <w:r w:rsidRPr="00C716BE">
        <w:rPr>
          <w:rFonts w:eastAsia="Times New Roman" w:cs="Times New Roman"/>
          <w:b/>
          <w:sz w:val="26"/>
          <w:szCs w:val="26"/>
        </w:rPr>
        <w:t>THỦ THUẬT LẤY BỆNH PHẨM LÀM TẾ BÀO ÂM ĐẠO</w:t>
      </w:r>
    </w:p>
    <w:tbl>
      <w:tblPr>
        <w:tblW w:w="488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0"/>
        <w:gridCol w:w="2093"/>
        <w:gridCol w:w="9213"/>
        <w:gridCol w:w="1083"/>
        <w:gridCol w:w="1129"/>
      </w:tblGrid>
      <w:tr w:rsidR="00C716BE" w:rsidRPr="00C716BE" w:rsidTr="00C716BE">
        <w:trPr>
          <w:tblHeader/>
        </w:trPr>
        <w:tc>
          <w:tcPr>
            <w:tcW w:w="246" w:type="pct"/>
            <w:shd w:val="clear" w:color="auto" w:fill="auto"/>
            <w:vAlign w:val="center"/>
          </w:tcPr>
          <w:p w:rsidR="00C716BE" w:rsidRPr="00C716BE" w:rsidRDefault="00C716BE" w:rsidP="00C716BE">
            <w:pPr>
              <w:spacing w:after="0" w:line="240" w:lineRule="auto"/>
              <w:jc w:val="center"/>
              <w:rPr>
                <w:rFonts w:eastAsia="Times New Roman" w:cs="Times New Roman"/>
                <w:b/>
                <w:bCs/>
                <w:szCs w:val="24"/>
              </w:rPr>
            </w:pPr>
            <w:r w:rsidRPr="00C716BE">
              <w:rPr>
                <w:rFonts w:eastAsia="Times New Roman" w:cs="Times New Roman"/>
                <w:b/>
                <w:bCs/>
                <w:szCs w:val="24"/>
              </w:rPr>
              <w:t>S</w:t>
            </w:r>
            <w:r>
              <w:rPr>
                <w:rFonts w:eastAsia="Times New Roman" w:cs="Times New Roman"/>
                <w:b/>
                <w:bCs/>
                <w:szCs w:val="24"/>
              </w:rPr>
              <w:t>TT</w:t>
            </w:r>
          </w:p>
        </w:tc>
        <w:tc>
          <w:tcPr>
            <w:tcW w:w="736" w:type="pct"/>
            <w:shd w:val="clear" w:color="auto" w:fill="auto"/>
            <w:vAlign w:val="center"/>
          </w:tcPr>
          <w:p w:rsidR="00C716BE" w:rsidRPr="00C716BE" w:rsidRDefault="00C716BE" w:rsidP="00C716BE">
            <w:pPr>
              <w:spacing w:after="0" w:line="240" w:lineRule="auto"/>
              <w:jc w:val="center"/>
              <w:rPr>
                <w:rFonts w:eastAsia="Times New Roman" w:cs="Times New Roman"/>
                <w:b/>
                <w:bCs/>
                <w:szCs w:val="24"/>
              </w:rPr>
            </w:pPr>
            <w:r w:rsidRPr="00C716BE">
              <w:rPr>
                <w:rFonts w:eastAsia="Times New Roman" w:cs="Times New Roman"/>
                <w:b/>
                <w:bCs/>
                <w:szCs w:val="24"/>
              </w:rPr>
              <w:t>Tên dịch vụ kỹ thuật, xét nghiệm</w:t>
            </w:r>
          </w:p>
        </w:tc>
        <w:tc>
          <w:tcPr>
            <w:tcW w:w="3240" w:type="pct"/>
            <w:shd w:val="clear" w:color="auto" w:fill="auto"/>
            <w:vAlign w:val="center"/>
          </w:tcPr>
          <w:p w:rsidR="00C716BE" w:rsidRPr="00C716BE" w:rsidRDefault="00C716BE" w:rsidP="00C716BE">
            <w:pPr>
              <w:spacing w:after="0" w:line="240" w:lineRule="auto"/>
              <w:jc w:val="center"/>
              <w:rPr>
                <w:rFonts w:eastAsia="Times New Roman" w:cs="Times New Roman"/>
                <w:b/>
                <w:bCs/>
                <w:szCs w:val="24"/>
              </w:rPr>
            </w:pPr>
            <w:r w:rsidRPr="00C716BE">
              <w:rPr>
                <w:rFonts w:eastAsia="Times New Roman" w:cs="Times New Roman"/>
                <w:b/>
                <w:bCs/>
                <w:szCs w:val="24"/>
              </w:rPr>
              <w:t xml:space="preserve">Nội dung </w:t>
            </w:r>
            <w:r w:rsidRPr="00C716BE">
              <w:rPr>
                <w:rFonts w:eastAsia="Times New Roman" w:cs="Times New Roman"/>
                <w:b/>
                <w:bCs/>
                <w:szCs w:val="24"/>
                <w:lang w:val="es-ES_tradnl"/>
              </w:rPr>
              <w:t>cấu hình, thông số kỹ thuật</w:t>
            </w:r>
          </w:p>
        </w:tc>
        <w:tc>
          <w:tcPr>
            <w:tcW w:w="381" w:type="pct"/>
            <w:shd w:val="clear" w:color="auto" w:fill="auto"/>
            <w:vAlign w:val="center"/>
          </w:tcPr>
          <w:p w:rsidR="00C716BE" w:rsidRPr="00C716BE" w:rsidRDefault="00C716BE" w:rsidP="00C716BE">
            <w:pPr>
              <w:spacing w:after="0" w:line="240" w:lineRule="auto"/>
              <w:jc w:val="center"/>
              <w:rPr>
                <w:rFonts w:eastAsia="Times New Roman" w:cs="Times New Roman"/>
                <w:b/>
                <w:bCs/>
                <w:szCs w:val="24"/>
              </w:rPr>
            </w:pPr>
            <w:r w:rsidRPr="00C716BE">
              <w:rPr>
                <w:rFonts w:eastAsia="Times New Roman" w:cs="Times New Roman"/>
                <w:b/>
                <w:bCs/>
                <w:szCs w:val="24"/>
              </w:rPr>
              <w:t>Đơn vị tính</w:t>
            </w:r>
          </w:p>
        </w:tc>
        <w:tc>
          <w:tcPr>
            <w:tcW w:w="397" w:type="pct"/>
            <w:shd w:val="clear" w:color="auto" w:fill="auto"/>
            <w:vAlign w:val="center"/>
          </w:tcPr>
          <w:p w:rsidR="00C716BE" w:rsidRPr="00C716BE" w:rsidRDefault="00C716BE" w:rsidP="00C716BE">
            <w:pPr>
              <w:spacing w:after="0" w:line="240" w:lineRule="auto"/>
              <w:jc w:val="center"/>
              <w:rPr>
                <w:rFonts w:eastAsia="Times New Roman" w:cs="Times New Roman"/>
                <w:b/>
                <w:bCs/>
                <w:szCs w:val="24"/>
              </w:rPr>
            </w:pPr>
            <w:r w:rsidRPr="00C716BE">
              <w:rPr>
                <w:rFonts w:eastAsia="Times New Roman" w:cs="Times New Roman"/>
                <w:b/>
                <w:bCs/>
                <w:szCs w:val="24"/>
              </w:rPr>
              <w:t>Số lượng dự kiến</w:t>
            </w:r>
          </w:p>
        </w:tc>
      </w:tr>
      <w:tr w:rsidR="00C716BE" w:rsidRPr="00C716BE" w:rsidTr="00C716BE">
        <w:trPr>
          <w:trHeight w:val="7748"/>
        </w:trPr>
        <w:tc>
          <w:tcPr>
            <w:tcW w:w="246" w:type="pct"/>
            <w:shd w:val="clear" w:color="auto" w:fill="auto"/>
            <w:vAlign w:val="center"/>
          </w:tcPr>
          <w:p w:rsidR="00C716BE" w:rsidRPr="00C716BE" w:rsidRDefault="00C716BE" w:rsidP="00C716BE">
            <w:pPr>
              <w:spacing w:after="0" w:line="240" w:lineRule="auto"/>
              <w:jc w:val="center"/>
              <w:rPr>
                <w:rFonts w:eastAsia="Times New Roman" w:cs="Times New Roman"/>
                <w:szCs w:val="24"/>
              </w:rPr>
            </w:pPr>
            <w:r w:rsidRPr="00C716BE">
              <w:rPr>
                <w:rFonts w:eastAsia="Times New Roman" w:cs="Times New Roman"/>
                <w:szCs w:val="24"/>
              </w:rPr>
              <w:t>1</w:t>
            </w:r>
          </w:p>
        </w:tc>
        <w:tc>
          <w:tcPr>
            <w:tcW w:w="736" w:type="pct"/>
            <w:shd w:val="clear" w:color="auto" w:fill="auto"/>
            <w:vAlign w:val="center"/>
          </w:tcPr>
          <w:p w:rsidR="00C716BE" w:rsidRPr="00C716BE" w:rsidRDefault="00C716BE" w:rsidP="00C716BE">
            <w:pPr>
              <w:spacing w:after="0" w:line="240" w:lineRule="auto"/>
              <w:jc w:val="center"/>
              <w:rPr>
                <w:rFonts w:eastAsia="Times New Roman" w:cs="Times New Roman"/>
                <w:b/>
                <w:szCs w:val="24"/>
              </w:rPr>
            </w:pPr>
            <w:r w:rsidRPr="00C716BE">
              <w:rPr>
                <w:rFonts w:eastAsia="Times New Roman" w:cs="Times New Roman"/>
                <w:b/>
                <w:szCs w:val="24"/>
              </w:rPr>
              <w:t>Dịch vụ xét nghiệm nhuộm và chẩn đoán tế bào học, thủ thuật lấy bệnh phẩm làm tế bào âm đạo</w:t>
            </w:r>
          </w:p>
        </w:tc>
        <w:tc>
          <w:tcPr>
            <w:tcW w:w="3240" w:type="pct"/>
            <w:shd w:val="clear" w:color="auto" w:fill="auto"/>
          </w:tcPr>
          <w:p w:rsidR="00C716BE" w:rsidRPr="00C716BE" w:rsidRDefault="00C716BE" w:rsidP="00C716BE">
            <w:pPr>
              <w:tabs>
                <w:tab w:val="left" w:pos="346"/>
              </w:tabs>
              <w:spacing w:after="120" w:line="240" w:lineRule="auto"/>
              <w:jc w:val="both"/>
              <w:rPr>
                <w:rFonts w:eastAsia="Times New Roman" w:cs="Times New Roman"/>
                <w:b/>
                <w:szCs w:val="24"/>
              </w:rPr>
            </w:pPr>
            <w:r w:rsidRPr="00C716BE">
              <w:rPr>
                <w:rFonts w:eastAsia="Times New Roman" w:cs="Times New Roman"/>
                <w:b/>
                <w:bCs/>
                <w:szCs w:val="24"/>
              </w:rPr>
              <w:t>I. Yêu cầu chung</w:t>
            </w:r>
            <w:r w:rsidRPr="00C716BE">
              <w:rPr>
                <w:rFonts w:eastAsia="Times New Roman" w:cs="Times New Roman"/>
                <w:b/>
                <w:szCs w:val="24"/>
              </w:rPr>
              <w:t>:</w:t>
            </w:r>
          </w:p>
          <w:p w:rsidR="00C716BE" w:rsidRPr="00C716BE" w:rsidRDefault="00C716BE" w:rsidP="00C716BE">
            <w:pPr>
              <w:shd w:val="clear" w:color="auto" w:fill="FFFFFF"/>
              <w:tabs>
                <w:tab w:val="left" w:pos="346"/>
              </w:tabs>
              <w:spacing w:after="120" w:line="240" w:lineRule="auto"/>
              <w:ind w:hanging="60"/>
              <w:jc w:val="both"/>
              <w:rPr>
                <w:rFonts w:eastAsia="Times New Roman" w:cs="Times New Roman"/>
                <w:szCs w:val="24"/>
              </w:rPr>
            </w:pPr>
            <w:r w:rsidRPr="00C716BE">
              <w:rPr>
                <w:rFonts w:eastAsia="Times New Roman" w:cs="Times New Roman"/>
                <w:szCs w:val="24"/>
              </w:rPr>
              <w:t xml:space="preserve">*Tiêu chuẩn chất lượng: Cần tuân thủ các tiêu chuẩn chất lượng trong lĩnh vực xét nghiệm y khoa. </w:t>
            </w:r>
          </w:p>
          <w:p w:rsidR="00C716BE" w:rsidRPr="00C716BE" w:rsidRDefault="00C716BE" w:rsidP="00C716BE">
            <w:pPr>
              <w:numPr>
                <w:ilvl w:val="0"/>
                <w:numId w:val="2"/>
              </w:numPr>
              <w:shd w:val="clear" w:color="auto" w:fill="FFFFFF"/>
              <w:tabs>
                <w:tab w:val="left" w:pos="210"/>
              </w:tabs>
              <w:spacing w:after="120" w:line="240" w:lineRule="auto"/>
              <w:ind w:left="30" w:hanging="30"/>
              <w:jc w:val="both"/>
              <w:rPr>
                <w:rFonts w:eastAsia="Times New Roman" w:cs="Times New Roman"/>
                <w:szCs w:val="24"/>
              </w:rPr>
            </w:pPr>
            <w:r w:rsidRPr="00C716BE">
              <w:rPr>
                <w:rFonts w:eastAsia="Times New Roman" w:cs="Times New Roman"/>
                <w:szCs w:val="24"/>
              </w:rPr>
              <w:t>Danh mục kỹ thuật đã được cơ quan có thẩm quyền phê duyệt.</w:t>
            </w:r>
          </w:p>
          <w:p w:rsidR="00C716BE" w:rsidRPr="00C716BE" w:rsidRDefault="00C716BE" w:rsidP="00C716BE">
            <w:pPr>
              <w:numPr>
                <w:ilvl w:val="0"/>
                <w:numId w:val="2"/>
              </w:numPr>
              <w:shd w:val="clear" w:color="auto" w:fill="FFFFFF"/>
              <w:tabs>
                <w:tab w:val="left" w:pos="210"/>
              </w:tabs>
              <w:spacing w:after="120" w:line="240" w:lineRule="auto"/>
              <w:ind w:left="30" w:hanging="30"/>
              <w:jc w:val="both"/>
              <w:rPr>
                <w:rFonts w:eastAsia="Times New Roman" w:cs="Times New Roman"/>
                <w:szCs w:val="24"/>
              </w:rPr>
            </w:pPr>
            <w:r w:rsidRPr="00C716BE">
              <w:rPr>
                <w:rFonts w:eastAsia="Times New Roman" w:cs="Times New Roman"/>
                <w:szCs w:val="24"/>
              </w:rPr>
              <w:t>Phòng xét nghiệm đạt tiêu chuẩn về ATSH theo quy định.</w:t>
            </w:r>
          </w:p>
          <w:p w:rsidR="00C716BE" w:rsidRPr="00C716BE" w:rsidRDefault="00C716BE" w:rsidP="00C716BE">
            <w:pPr>
              <w:shd w:val="clear" w:color="auto" w:fill="FFFFFF"/>
              <w:tabs>
                <w:tab w:val="left" w:pos="210"/>
              </w:tabs>
              <w:spacing w:after="120" w:line="240" w:lineRule="auto"/>
              <w:ind w:left="30"/>
              <w:jc w:val="both"/>
              <w:rPr>
                <w:rFonts w:eastAsia="Times New Roman" w:cs="Times New Roman"/>
                <w:szCs w:val="24"/>
              </w:rPr>
            </w:pPr>
            <w:r w:rsidRPr="00C716BE">
              <w:rPr>
                <w:rFonts w:eastAsia="Times New Roman" w:cs="Times New Roman"/>
                <w:szCs w:val="24"/>
              </w:rPr>
              <w:t>*Điều kiện về người thực hiện:</w:t>
            </w:r>
          </w:p>
          <w:p w:rsidR="00C716BE" w:rsidRPr="00C716BE" w:rsidRDefault="00C716BE" w:rsidP="00C716BE">
            <w:pPr>
              <w:spacing w:after="120" w:line="240" w:lineRule="auto"/>
              <w:jc w:val="both"/>
              <w:rPr>
                <w:rFonts w:eastAsia="Times New Roman" w:cs="Times New Roman"/>
                <w:iCs/>
                <w:color w:val="000000"/>
                <w:szCs w:val="24"/>
                <w:lang w:val="pt-BR"/>
              </w:rPr>
            </w:pPr>
            <w:r w:rsidRPr="00C716BE">
              <w:rPr>
                <w:rFonts w:eastAsia="Times New Roman" w:cs="Times New Roman"/>
                <w:iCs/>
                <w:color w:val="000000"/>
                <w:szCs w:val="24"/>
                <w:lang w:val="pt-BR"/>
              </w:rPr>
              <w:t xml:space="preserve">- Lấy bệnh phẩm: Bác sĩ sản phụ khoa, kỹ thuật viên, nữ hộ sinh, y sĩ sản-nhi được huấn luyện về kỹ thuật lấy bệnh phẩm xét nghiệm tế bào học. </w:t>
            </w:r>
          </w:p>
          <w:p w:rsidR="00C716BE" w:rsidRPr="00C716BE" w:rsidRDefault="00C716BE" w:rsidP="00C716BE">
            <w:pPr>
              <w:spacing w:after="120" w:line="240" w:lineRule="auto"/>
              <w:jc w:val="both"/>
              <w:rPr>
                <w:rFonts w:eastAsia="Times New Roman" w:cs="Times New Roman"/>
                <w:iCs/>
                <w:color w:val="000000"/>
                <w:szCs w:val="24"/>
                <w:lang w:val="pt-BR"/>
              </w:rPr>
            </w:pPr>
            <w:r w:rsidRPr="00C716BE">
              <w:rPr>
                <w:rFonts w:eastAsia="Times New Roman" w:cs="Times New Roman"/>
                <w:iCs/>
                <w:color w:val="000000"/>
                <w:szCs w:val="24"/>
                <w:lang w:val="pt-BR"/>
              </w:rPr>
              <w:t>- Đọc trả lời kết quả bệnh phẩm: Bác sĩ giải phẫu bệnh/tế bào học.</w:t>
            </w:r>
          </w:p>
          <w:p w:rsidR="00C716BE" w:rsidRPr="00C716BE" w:rsidRDefault="00C716BE" w:rsidP="00C716BE">
            <w:pPr>
              <w:tabs>
                <w:tab w:val="left" w:pos="346"/>
              </w:tabs>
              <w:spacing w:after="120" w:line="240" w:lineRule="auto"/>
              <w:jc w:val="both"/>
              <w:rPr>
                <w:rFonts w:eastAsia="Times New Roman" w:cs="Times New Roman"/>
                <w:b/>
                <w:szCs w:val="24"/>
              </w:rPr>
            </w:pPr>
            <w:r w:rsidRPr="00C716BE">
              <w:rPr>
                <w:rFonts w:eastAsia="Times New Roman" w:cs="Times New Roman"/>
                <w:b/>
                <w:bCs/>
                <w:szCs w:val="24"/>
              </w:rPr>
              <w:t>II. Yêu cầu kỹ thuật</w:t>
            </w:r>
            <w:r w:rsidRPr="00C716BE">
              <w:rPr>
                <w:rFonts w:eastAsia="Times New Roman" w:cs="Times New Roman"/>
                <w:b/>
                <w:szCs w:val="24"/>
              </w:rPr>
              <w:t>:</w:t>
            </w:r>
          </w:p>
          <w:p w:rsidR="00C716BE" w:rsidRPr="00C716BE" w:rsidRDefault="00C716BE" w:rsidP="00C716BE">
            <w:pPr>
              <w:numPr>
                <w:ilvl w:val="0"/>
                <w:numId w:val="2"/>
              </w:numPr>
              <w:tabs>
                <w:tab w:val="left" w:pos="271"/>
              </w:tabs>
              <w:spacing w:after="120" w:line="240" w:lineRule="auto"/>
              <w:ind w:left="31"/>
              <w:jc w:val="both"/>
              <w:rPr>
                <w:rFonts w:eastAsia="Times New Roman" w:cs="Times New Roman"/>
                <w:iCs/>
                <w:color w:val="000000"/>
                <w:szCs w:val="24"/>
                <w:lang w:val="pt-BR"/>
              </w:rPr>
            </w:pPr>
            <w:r w:rsidRPr="00C716BE">
              <w:rPr>
                <w:rFonts w:eastAsia="Times New Roman" w:cs="Times New Roman"/>
                <w:iCs/>
                <w:color w:val="000000"/>
                <w:szCs w:val="24"/>
                <w:lang w:val="it-IT"/>
              </w:rPr>
              <w:t>Lấy mẫu và xét nghiệm tế bào cổ tử cung</w:t>
            </w:r>
            <w:r w:rsidRPr="00C716BE">
              <w:rPr>
                <w:rFonts w:eastAsia="Times New Roman" w:cs="Times New Roman"/>
                <w:iCs/>
                <w:szCs w:val="24"/>
              </w:rPr>
              <w:t xml:space="preserve"> theo </w:t>
            </w:r>
            <w:r w:rsidRPr="00C716BE">
              <w:rPr>
                <w:rFonts w:eastAsia="Times New Roman" w:cs="Times New Roman"/>
                <w:iCs/>
                <w:color w:val="000000"/>
                <w:szCs w:val="24"/>
                <w:lang w:val="pt-BR"/>
              </w:rPr>
              <w:t>Quyết định số 2402/QĐ-BYT ngày 10 tháng 06 năm 2019 của Bộ trưởng Bộ Y tế về việc phê duyệt tài liệu “Hướng dẫn dự phòng và kiểm soát ung thư cổ tử cung”.</w:t>
            </w:r>
          </w:p>
          <w:p w:rsidR="00C716BE" w:rsidRPr="00C716BE" w:rsidRDefault="00C716BE" w:rsidP="00C716BE">
            <w:pPr>
              <w:numPr>
                <w:ilvl w:val="0"/>
                <w:numId w:val="2"/>
              </w:numPr>
              <w:tabs>
                <w:tab w:val="left" w:pos="271"/>
              </w:tabs>
              <w:spacing w:after="120" w:line="240" w:lineRule="auto"/>
              <w:ind w:left="31"/>
              <w:jc w:val="both"/>
              <w:rPr>
                <w:rFonts w:eastAsia="Times New Roman" w:cs="Times New Roman"/>
                <w:iCs/>
                <w:color w:val="000000"/>
                <w:szCs w:val="24"/>
                <w:lang w:val="pt-BR"/>
              </w:rPr>
            </w:pPr>
            <w:r w:rsidRPr="00C716BE">
              <w:rPr>
                <w:rFonts w:eastAsia="Times New Roman" w:cs="Times New Roman"/>
                <w:iCs/>
                <w:color w:val="000000"/>
                <w:szCs w:val="24"/>
                <w:lang w:val="pt-BR"/>
              </w:rPr>
              <w:t>Nhuộm bằng phương pháp nhuộm giemsa.</w:t>
            </w:r>
          </w:p>
          <w:p w:rsidR="00C716BE" w:rsidRPr="00C716BE" w:rsidRDefault="00C716BE" w:rsidP="00C716BE">
            <w:pPr>
              <w:tabs>
                <w:tab w:val="left" w:pos="346"/>
              </w:tabs>
              <w:spacing w:after="120" w:line="240" w:lineRule="auto"/>
              <w:jc w:val="both"/>
              <w:rPr>
                <w:rFonts w:eastAsia="Times New Roman" w:cs="Times New Roman"/>
                <w:iCs/>
                <w:color w:val="000000"/>
                <w:szCs w:val="24"/>
                <w:lang w:val="pt-BR"/>
              </w:rPr>
            </w:pPr>
            <w:r w:rsidRPr="00C716BE">
              <w:rPr>
                <w:rFonts w:eastAsia="Times New Roman" w:cs="Times New Roman"/>
                <w:iCs/>
                <w:color w:val="000000"/>
                <w:szCs w:val="24"/>
                <w:lang w:val="pt-BR"/>
              </w:rPr>
              <w:t>- Đánh Giá Kết Quả: Kết quả được đánh giá theo Danh pháp Bethesda 2014.</w:t>
            </w:r>
          </w:p>
          <w:p w:rsidR="00C716BE" w:rsidRPr="00C716BE" w:rsidRDefault="00C716BE" w:rsidP="00C716BE">
            <w:pPr>
              <w:tabs>
                <w:tab w:val="left" w:pos="346"/>
              </w:tabs>
              <w:spacing w:after="120" w:line="240" w:lineRule="auto"/>
              <w:jc w:val="both"/>
              <w:rPr>
                <w:rFonts w:eastAsia="Times New Roman" w:cs="Times New Roman"/>
                <w:b/>
                <w:bCs/>
                <w:szCs w:val="24"/>
              </w:rPr>
            </w:pPr>
            <w:r w:rsidRPr="00C716BE">
              <w:rPr>
                <w:rFonts w:eastAsia="Times New Roman" w:cs="Times New Roman"/>
                <w:b/>
                <w:bCs/>
                <w:szCs w:val="24"/>
              </w:rPr>
              <w:t xml:space="preserve">III. Yêu cầu khác: </w:t>
            </w:r>
          </w:p>
          <w:p w:rsidR="00C716BE" w:rsidRPr="00C716BE" w:rsidRDefault="00C716BE" w:rsidP="00C716BE">
            <w:pPr>
              <w:tabs>
                <w:tab w:val="left" w:pos="346"/>
              </w:tabs>
              <w:spacing w:after="120" w:line="240" w:lineRule="auto"/>
              <w:jc w:val="both"/>
              <w:rPr>
                <w:rFonts w:eastAsia="Times New Roman" w:cs="Times New Roman"/>
                <w:bCs/>
                <w:szCs w:val="24"/>
              </w:rPr>
            </w:pPr>
            <w:r w:rsidRPr="00C716BE">
              <w:rPr>
                <w:rFonts w:eastAsia="Times New Roman" w:cs="Times New Roman"/>
                <w:b/>
                <w:bCs/>
                <w:szCs w:val="24"/>
              </w:rPr>
              <w:t xml:space="preserve">-  </w:t>
            </w:r>
            <w:r w:rsidRPr="00C716BE">
              <w:rPr>
                <w:rFonts w:eastAsia="Times New Roman" w:cs="Times New Roman"/>
                <w:bCs/>
                <w:szCs w:val="24"/>
              </w:rPr>
              <w:t>Bên B đảm bảo vật tư, hóa chất trong suốt quá trình lấy mẫu, nhuộm, chẩn đoán tế bào.</w:t>
            </w:r>
          </w:p>
          <w:p w:rsidR="00C716BE" w:rsidRPr="00C716BE" w:rsidRDefault="00C716BE" w:rsidP="00C716BE">
            <w:pPr>
              <w:tabs>
                <w:tab w:val="left" w:pos="346"/>
              </w:tabs>
              <w:spacing w:after="120" w:line="240" w:lineRule="auto"/>
              <w:jc w:val="both"/>
              <w:rPr>
                <w:rFonts w:eastAsia="Times New Roman" w:cs="Times New Roman"/>
                <w:bCs/>
                <w:szCs w:val="24"/>
              </w:rPr>
            </w:pPr>
            <w:r w:rsidRPr="00C716BE">
              <w:rPr>
                <w:rFonts w:eastAsia="Times New Roman" w:cs="Times New Roman"/>
                <w:bCs/>
                <w:szCs w:val="24"/>
              </w:rPr>
              <w:t>- Bên B phối hợp với Trung tâm KSBT tỉnh tiến hành lấy mẫu tại các cơ sở y tế/cộng đồng và tiến hành bảo quản, vận chuyển, bàn giao cho cơ sở nhuộm, đọc kết quả.</w:t>
            </w:r>
          </w:p>
          <w:p w:rsidR="00C716BE" w:rsidRPr="00C716BE" w:rsidRDefault="00C716BE" w:rsidP="00C716BE">
            <w:pPr>
              <w:tabs>
                <w:tab w:val="left" w:pos="346"/>
              </w:tabs>
              <w:spacing w:after="120" w:line="240" w:lineRule="auto"/>
              <w:jc w:val="both"/>
              <w:rPr>
                <w:rFonts w:eastAsia="Times New Roman" w:cs="Times New Roman"/>
                <w:bCs/>
                <w:szCs w:val="24"/>
              </w:rPr>
            </w:pPr>
            <w:r w:rsidRPr="00C716BE">
              <w:rPr>
                <w:rFonts w:eastAsia="Times New Roman" w:cs="Times New Roman"/>
                <w:bCs/>
                <w:szCs w:val="24"/>
              </w:rPr>
              <w:t>- Yêu cầu bảo quản và giao trả mẫu đúng quy định.</w:t>
            </w:r>
          </w:p>
          <w:p w:rsidR="00C716BE" w:rsidRPr="00C716BE" w:rsidRDefault="00C716BE" w:rsidP="00C716BE">
            <w:pPr>
              <w:tabs>
                <w:tab w:val="left" w:pos="346"/>
              </w:tabs>
              <w:spacing w:after="120" w:line="240" w:lineRule="auto"/>
              <w:jc w:val="both"/>
              <w:rPr>
                <w:rFonts w:eastAsia="Times New Roman" w:cs="Times New Roman"/>
                <w:bCs/>
                <w:szCs w:val="24"/>
              </w:rPr>
            </w:pPr>
            <w:r w:rsidRPr="00C716BE">
              <w:rPr>
                <w:rFonts w:eastAsia="Times New Roman" w:cs="Times New Roman"/>
                <w:bCs/>
                <w:szCs w:val="24"/>
              </w:rPr>
              <w:t xml:space="preserve">- Trả mẫu bệnh phẩm: Đảm bảo thời gian giao hàng hợp lý và phương thức vận chuyển an toàn. </w:t>
            </w:r>
          </w:p>
          <w:p w:rsidR="00C716BE" w:rsidRPr="00C716BE" w:rsidRDefault="00C716BE" w:rsidP="00C716BE">
            <w:pPr>
              <w:tabs>
                <w:tab w:val="left" w:pos="346"/>
              </w:tabs>
              <w:spacing w:after="120" w:line="240" w:lineRule="auto"/>
              <w:jc w:val="both"/>
              <w:rPr>
                <w:rFonts w:eastAsia="Times New Roman" w:cs="Times New Roman"/>
                <w:bCs/>
                <w:szCs w:val="24"/>
              </w:rPr>
            </w:pPr>
            <w:r w:rsidRPr="00C716BE">
              <w:rPr>
                <w:rFonts w:eastAsia="Times New Roman" w:cs="Times New Roman"/>
                <w:bCs/>
                <w:szCs w:val="24"/>
              </w:rPr>
              <w:t>- Thời gian trả kết quả trong vòng 15 ngày kể từ ngày lấy mẫu bệnh phẩm.</w:t>
            </w:r>
          </w:p>
        </w:tc>
        <w:tc>
          <w:tcPr>
            <w:tcW w:w="381" w:type="pct"/>
            <w:shd w:val="clear" w:color="auto" w:fill="auto"/>
            <w:vAlign w:val="center"/>
          </w:tcPr>
          <w:p w:rsidR="00C716BE" w:rsidRPr="00C716BE" w:rsidRDefault="00C716BE" w:rsidP="00C716BE">
            <w:pPr>
              <w:spacing w:after="0" w:line="240" w:lineRule="auto"/>
              <w:jc w:val="center"/>
              <w:rPr>
                <w:rFonts w:eastAsia="Times New Roman" w:cs="Times New Roman"/>
                <w:szCs w:val="24"/>
              </w:rPr>
            </w:pPr>
            <w:r w:rsidRPr="00C716BE">
              <w:rPr>
                <w:rFonts w:eastAsia="Times New Roman" w:cs="Times New Roman"/>
                <w:szCs w:val="24"/>
              </w:rPr>
              <w:t>ca</w:t>
            </w:r>
          </w:p>
        </w:tc>
        <w:tc>
          <w:tcPr>
            <w:tcW w:w="397" w:type="pct"/>
            <w:shd w:val="clear" w:color="auto" w:fill="auto"/>
            <w:vAlign w:val="center"/>
          </w:tcPr>
          <w:p w:rsidR="00C716BE" w:rsidRPr="00C716BE" w:rsidRDefault="00C716BE" w:rsidP="00C716BE">
            <w:pPr>
              <w:spacing w:after="0" w:line="240" w:lineRule="auto"/>
              <w:jc w:val="center"/>
              <w:rPr>
                <w:rFonts w:eastAsia="Times New Roman" w:cs="Times New Roman"/>
                <w:szCs w:val="24"/>
              </w:rPr>
            </w:pPr>
            <w:r w:rsidRPr="00C716BE">
              <w:rPr>
                <w:rFonts w:eastAsia="Times New Roman" w:cs="Times New Roman"/>
                <w:szCs w:val="24"/>
              </w:rPr>
              <w:t>3.000</w:t>
            </w:r>
          </w:p>
        </w:tc>
      </w:tr>
    </w:tbl>
    <w:p w:rsidR="00C716BE" w:rsidRPr="00C716BE" w:rsidRDefault="00C716BE" w:rsidP="00C716BE">
      <w:pPr>
        <w:sectPr w:rsidR="00C716BE" w:rsidRPr="00C716BE" w:rsidSect="00C716BE">
          <w:pgSz w:w="16840" w:h="11907" w:orient="landscape" w:code="9"/>
          <w:pgMar w:top="567" w:right="1134" w:bottom="851" w:left="1134" w:header="709" w:footer="454" w:gutter="0"/>
          <w:cols w:space="708"/>
          <w:docGrid w:linePitch="360"/>
        </w:sectPr>
      </w:pPr>
    </w:p>
    <w:p w:rsidR="000A6899" w:rsidRDefault="000A6899"/>
    <w:sectPr w:rsidR="000A6899" w:rsidSect="00C716BE">
      <w:pgSz w:w="16840" w:h="11907" w:orient="landscape" w:code="9"/>
      <w:pgMar w:top="1701" w:right="1134" w:bottom="1134"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F82" w:rsidRDefault="00454F82" w:rsidP="00523AD5">
      <w:pPr>
        <w:spacing w:after="0" w:line="240" w:lineRule="auto"/>
      </w:pPr>
      <w:r>
        <w:separator/>
      </w:r>
    </w:p>
  </w:endnote>
  <w:endnote w:type="continuationSeparator" w:id="0">
    <w:p w:rsidR="00454F82" w:rsidRDefault="00454F82" w:rsidP="0052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1060421"/>
      <w:docPartObj>
        <w:docPartGallery w:val="Page Numbers (Bottom of Page)"/>
        <w:docPartUnique/>
      </w:docPartObj>
    </w:sdtPr>
    <w:sdtEndPr>
      <w:rPr>
        <w:noProof/>
      </w:rPr>
    </w:sdtEndPr>
    <w:sdtContent>
      <w:p w:rsidR="00523AD5" w:rsidRDefault="00523AD5">
        <w:pPr>
          <w:pStyle w:val="Footer"/>
          <w:jc w:val="right"/>
        </w:pPr>
        <w:r>
          <w:fldChar w:fldCharType="begin"/>
        </w:r>
        <w:r>
          <w:instrText xml:space="preserve"> PAGE   \* MERGEFORMAT </w:instrText>
        </w:r>
        <w:r>
          <w:fldChar w:fldCharType="separate"/>
        </w:r>
        <w:r w:rsidR="00C531DA">
          <w:rPr>
            <w:noProof/>
          </w:rPr>
          <w:t>2</w:t>
        </w:r>
        <w:r>
          <w:rPr>
            <w:noProof/>
          </w:rPr>
          <w:fldChar w:fldCharType="end"/>
        </w:r>
      </w:p>
    </w:sdtContent>
  </w:sdt>
  <w:p w:rsidR="00523AD5" w:rsidRDefault="00523AD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F82" w:rsidRDefault="00454F82" w:rsidP="00523AD5">
      <w:pPr>
        <w:spacing w:after="0" w:line="240" w:lineRule="auto"/>
      </w:pPr>
      <w:r>
        <w:separator/>
      </w:r>
    </w:p>
  </w:footnote>
  <w:footnote w:type="continuationSeparator" w:id="0">
    <w:p w:rsidR="00454F82" w:rsidRDefault="00454F82" w:rsidP="00523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452EC"/>
    <w:multiLevelType w:val="hybridMultilevel"/>
    <w:tmpl w:val="084EFDAA"/>
    <w:lvl w:ilvl="0" w:tplc="7FEE2A8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03C7018"/>
    <w:multiLevelType w:val="hybridMultilevel"/>
    <w:tmpl w:val="3CF2760E"/>
    <w:lvl w:ilvl="0" w:tplc="EF9820B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AC0"/>
    <w:rsid w:val="000316CB"/>
    <w:rsid w:val="000360C3"/>
    <w:rsid w:val="00056DE3"/>
    <w:rsid w:val="00060F8D"/>
    <w:rsid w:val="000A6899"/>
    <w:rsid w:val="00177FDE"/>
    <w:rsid w:val="001F61C4"/>
    <w:rsid w:val="00202A01"/>
    <w:rsid w:val="002B0413"/>
    <w:rsid w:val="00347156"/>
    <w:rsid w:val="003572F5"/>
    <w:rsid w:val="003D67E7"/>
    <w:rsid w:val="00454F82"/>
    <w:rsid w:val="004B2D4D"/>
    <w:rsid w:val="00523AD5"/>
    <w:rsid w:val="00600F78"/>
    <w:rsid w:val="00696676"/>
    <w:rsid w:val="006C6227"/>
    <w:rsid w:val="006C6D02"/>
    <w:rsid w:val="006E53F1"/>
    <w:rsid w:val="0070393B"/>
    <w:rsid w:val="00782737"/>
    <w:rsid w:val="0081578D"/>
    <w:rsid w:val="00817E64"/>
    <w:rsid w:val="008219EC"/>
    <w:rsid w:val="0082259E"/>
    <w:rsid w:val="00843657"/>
    <w:rsid w:val="008E2A6C"/>
    <w:rsid w:val="00967107"/>
    <w:rsid w:val="00985B64"/>
    <w:rsid w:val="00A720F5"/>
    <w:rsid w:val="00AB55DA"/>
    <w:rsid w:val="00B65F66"/>
    <w:rsid w:val="00B934C4"/>
    <w:rsid w:val="00C210D7"/>
    <w:rsid w:val="00C33146"/>
    <w:rsid w:val="00C531DA"/>
    <w:rsid w:val="00C716BE"/>
    <w:rsid w:val="00D63B0F"/>
    <w:rsid w:val="00DC428E"/>
    <w:rsid w:val="00E33B65"/>
    <w:rsid w:val="00E36D93"/>
    <w:rsid w:val="00E63405"/>
    <w:rsid w:val="00ED441D"/>
    <w:rsid w:val="00EE6AC0"/>
    <w:rsid w:val="00EF7B56"/>
    <w:rsid w:val="00F01BCB"/>
    <w:rsid w:val="00F10622"/>
    <w:rsid w:val="00F3226D"/>
    <w:rsid w:val="00F43F98"/>
    <w:rsid w:val="00F63F25"/>
    <w:rsid w:val="00F95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60762"/>
  <w15:docId w15:val="{1A83195E-45E0-4E01-B60B-58E157634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next w:val="Normal"/>
    <w:autoRedefine/>
    <w:semiHidden/>
    <w:rsid w:val="00EE6AC0"/>
    <w:pPr>
      <w:spacing w:before="120" w:after="120" w:line="312" w:lineRule="auto"/>
    </w:pPr>
    <w:rPr>
      <w:rFonts w:eastAsia="Times New Roman" w:cs="Times New Roman"/>
      <w:sz w:val="28"/>
      <w:szCs w:val="28"/>
    </w:rPr>
  </w:style>
  <w:style w:type="paragraph" w:styleId="ListParagraph">
    <w:name w:val="List Paragraph"/>
    <w:basedOn w:val="Normal"/>
    <w:uiPriority w:val="34"/>
    <w:qFormat/>
    <w:rsid w:val="00523AD5"/>
    <w:pPr>
      <w:ind w:left="720"/>
      <w:contextualSpacing/>
    </w:pPr>
  </w:style>
  <w:style w:type="paragraph" w:styleId="Header">
    <w:name w:val="header"/>
    <w:basedOn w:val="Normal"/>
    <w:link w:val="HeaderChar"/>
    <w:uiPriority w:val="99"/>
    <w:unhideWhenUsed/>
    <w:rsid w:val="00523A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3AD5"/>
  </w:style>
  <w:style w:type="paragraph" w:styleId="Footer">
    <w:name w:val="footer"/>
    <w:basedOn w:val="Normal"/>
    <w:link w:val="FooterChar"/>
    <w:uiPriority w:val="99"/>
    <w:unhideWhenUsed/>
    <w:rsid w:val="00523A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3AD5"/>
  </w:style>
  <w:style w:type="paragraph" w:styleId="BalloonText">
    <w:name w:val="Balloon Text"/>
    <w:basedOn w:val="Normal"/>
    <w:link w:val="BalloonTextChar"/>
    <w:uiPriority w:val="99"/>
    <w:semiHidden/>
    <w:unhideWhenUsed/>
    <w:rsid w:val="00523A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3A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65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582</Words>
  <Characters>3318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dc:creator>
  <cp:lastModifiedBy>Admin</cp:lastModifiedBy>
  <cp:revision>2</cp:revision>
  <cp:lastPrinted>2024-07-30T08:34:00Z</cp:lastPrinted>
  <dcterms:created xsi:type="dcterms:W3CDTF">2024-07-30T09:48:00Z</dcterms:created>
  <dcterms:modified xsi:type="dcterms:W3CDTF">2024-07-30T09:48:00Z</dcterms:modified>
</cp:coreProperties>
</file>